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DF" w:rsidRPr="00031FF5" w:rsidRDefault="00054493" w:rsidP="00031FF5">
      <w:pPr>
        <w:jc w:val="center"/>
        <w:rPr>
          <w:rFonts w:ascii="Comic Sans MS" w:hAnsi="Comic Sans MS"/>
          <w:b/>
          <w:sz w:val="32"/>
          <w:szCs w:val="32"/>
        </w:rPr>
      </w:pPr>
      <w:r w:rsidRPr="00031FF5">
        <w:rPr>
          <w:rFonts w:ascii="Comic Sans MS" w:hAnsi="Comic Sans MS"/>
          <w:b/>
          <w:sz w:val="32"/>
          <w:szCs w:val="32"/>
        </w:rPr>
        <w:t>Bi</w:t>
      </w:r>
      <w:r w:rsidR="00FC71DB">
        <w:rPr>
          <w:rFonts w:ascii="Comic Sans MS" w:hAnsi="Comic Sans MS"/>
          <w:b/>
          <w:sz w:val="32"/>
          <w:szCs w:val="32"/>
        </w:rPr>
        <w:t xml:space="preserve">o 9: </w:t>
      </w:r>
      <w:r w:rsidRPr="00031FF5">
        <w:rPr>
          <w:rFonts w:ascii="Comic Sans MS" w:hAnsi="Comic Sans MS"/>
          <w:b/>
          <w:sz w:val="32"/>
          <w:szCs w:val="32"/>
        </w:rPr>
        <w:t>Writing Procedures</w:t>
      </w:r>
      <w:r w:rsidR="001747D6">
        <w:rPr>
          <w:rFonts w:ascii="Comic Sans MS" w:hAnsi="Comic Sans MS"/>
          <w:b/>
          <w:sz w:val="32"/>
          <w:szCs w:val="32"/>
        </w:rPr>
        <w:t xml:space="preserve"> – Unit 1 Practice #3</w:t>
      </w:r>
      <w:bookmarkStart w:id="0" w:name="_GoBack"/>
      <w:bookmarkEnd w:id="0"/>
    </w:p>
    <w:p w:rsidR="00054493" w:rsidRPr="00031FF5" w:rsidRDefault="00054493">
      <w:pPr>
        <w:rPr>
          <w:rFonts w:ascii="Comic Sans MS" w:hAnsi="Comic Sans MS"/>
          <w:b/>
          <w:u w:val="single"/>
        </w:rPr>
      </w:pPr>
      <w:r w:rsidRPr="00031FF5">
        <w:rPr>
          <w:rFonts w:ascii="Comic Sans MS" w:hAnsi="Comic Sans MS"/>
          <w:b/>
          <w:u w:val="single"/>
        </w:rPr>
        <w:t>Objectives:</w:t>
      </w:r>
    </w:p>
    <w:p w:rsidR="00054493" w:rsidRPr="00031FF5" w:rsidRDefault="00054493" w:rsidP="00031FF5">
      <w:pPr>
        <w:pStyle w:val="ListParagraph"/>
        <w:numPr>
          <w:ilvl w:val="0"/>
          <w:numId w:val="1"/>
        </w:numPr>
        <w:rPr>
          <w:rFonts w:ascii="Comic Sans MS" w:hAnsi="Comic Sans MS"/>
        </w:rPr>
      </w:pPr>
      <w:r w:rsidRPr="00031FF5">
        <w:rPr>
          <w:rFonts w:ascii="Comic Sans MS" w:hAnsi="Comic Sans MS"/>
        </w:rPr>
        <w:t>Students will learn the importance of writing clear and accurate procedures.</w:t>
      </w:r>
    </w:p>
    <w:p w:rsidR="00054493" w:rsidRPr="00031FF5" w:rsidRDefault="00054493" w:rsidP="00031FF5">
      <w:pPr>
        <w:rPr>
          <w:rFonts w:ascii="Comic Sans MS" w:hAnsi="Comic Sans MS"/>
          <w:b/>
          <w:sz w:val="24"/>
          <w:szCs w:val="24"/>
          <w:u w:val="single"/>
        </w:rPr>
      </w:pPr>
      <w:r w:rsidRPr="00031FF5">
        <w:rPr>
          <w:rFonts w:ascii="Comic Sans MS" w:hAnsi="Comic Sans MS"/>
          <w:b/>
          <w:sz w:val="24"/>
          <w:szCs w:val="24"/>
          <w:u w:val="single"/>
        </w:rPr>
        <w:t>Introduction</w:t>
      </w:r>
    </w:p>
    <w:p w:rsidR="00054493" w:rsidRPr="00031FF5" w:rsidRDefault="00054493" w:rsidP="00054493">
      <w:pPr>
        <w:ind w:left="360"/>
        <w:rPr>
          <w:rFonts w:ascii="Comic Sans MS" w:hAnsi="Comic Sans MS"/>
        </w:rPr>
      </w:pPr>
      <w:r w:rsidRPr="00031FF5">
        <w:rPr>
          <w:rFonts w:ascii="Comic Sans MS" w:hAnsi="Comic Sans MS"/>
        </w:rPr>
        <w:t xml:space="preserve">The set of directions for how to do the experiment is called the procedure. One of the reasons why the procedure is important is because other scientists must be able to do the same experiment in the same way to see if they get the same results. Today you will be writing procedures for a VERY important and VERY difficult task. </w:t>
      </w:r>
    </w:p>
    <w:p w:rsidR="00054493" w:rsidRPr="00031FF5" w:rsidRDefault="00054493" w:rsidP="00031FF5">
      <w:pPr>
        <w:rPr>
          <w:rFonts w:ascii="Comic Sans MS" w:hAnsi="Comic Sans MS"/>
          <w:b/>
          <w:sz w:val="24"/>
          <w:szCs w:val="24"/>
          <w:u w:val="single"/>
        </w:rPr>
      </w:pPr>
      <w:r w:rsidRPr="00031FF5">
        <w:rPr>
          <w:rFonts w:ascii="Comic Sans MS" w:hAnsi="Comic Sans MS"/>
          <w:b/>
          <w:sz w:val="24"/>
          <w:szCs w:val="24"/>
          <w:u w:val="single"/>
        </w:rPr>
        <w:t xml:space="preserve">The Problem </w:t>
      </w:r>
    </w:p>
    <w:p w:rsidR="00031FF5" w:rsidRPr="00031FF5" w:rsidRDefault="00054493" w:rsidP="00031FF5">
      <w:pPr>
        <w:ind w:left="360"/>
      </w:pPr>
      <w:r w:rsidRPr="00031FF5">
        <w:rPr>
          <w:rFonts w:ascii="Comic Sans MS" w:hAnsi="Comic Sans MS"/>
        </w:rPr>
        <w:t xml:space="preserve">Your Biology teacher has just arrived on this planet. Your teacher has discovered the greatest thing in the entire universe </w:t>
      </w:r>
      <w:r w:rsidR="00031FF5" w:rsidRPr="00031FF5">
        <w:rPr>
          <w:rFonts w:ascii="Comic Sans MS" w:hAnsi="Comic Sans MS"/>
        </w:rPr>
        <w:t>and wants to take it back to her planet but doesn’t know how to make it, so she needs help. You will work in groups to write a procedure (</w:t>
      </w:r>
      <w:r w:rsidR="00031FF5" w:rsidRPr="00031FF5">
        <w:t>set of directions) for making…………</w:t>
      </w:r>
    </w:p>
    <w:p w:rsidR="00031FF5" w:rsidRDefault="00031FF5" w:rsidP="00054493">
      <w:pPr>
        <w:ind w:left="360"/>
        <w:rPr>
          <w:rFonts w:ascii="Comic Sans MS" w:hAnsi="Comic Sans MS"/>
          <w:b/>
          <w:sz w:val="24"/>
          <w:szCs w:val="24"/>
          <w:u w:val="single"/>
        </w:rPr>
      </w:pPr>
      <w:r w:rsidRPr="00031FF5">
        <w:rPr>
          <w:rFonts w:ascii="Comic Sans MS" w:hAnsi="Comic Sans MS"/>
          <w:b/>
          <w:sz w:val="24"/>
          <w:szCs w:val="24"/>
          <w:u w:val="single"/>
        </w:rPr>
        <w:t>Materials</w:t>
      </w:r>
    </w:p>
    <w:p w:rsidR="00031FF5" w:rsidRDefault="00031FF5" w:rsidP="00054493">
      <w:pPr>
        <w:ind w:left="360"/>
        <w:rPr>
          <w:rFonts w:ascii="Comic Sans MS" w:hAnsi="Comic Sans MS"/>
          <w:b/>
          <w:sz w:val="24"/>
          <w:szCs w:val="24"/>
          <w:u w:val="single"/>
        </w:rPr>
      </w:pPr>
    </w:p>
    <w:p w:rsidR="00031FF5" w:rsidRDefault="00031FF5" w:rsidP="00054493">
      <w:pPr>
        <w:ind w:left="360"/>
        <w:rPr>
          <w:rFonts w:ascii="Comic Sans MS" w:hAnsi="Comic Sans MS"/>
          <w:b/>
          <w:sz w:val="24"/>
          <w:szCs w:val="24"/>
          <w:u w:val="single"/>
        </w:rPr>
      </w:pPr>
    </w:p>
    <w:p w:rsidR="00031FF5" w:rsidRPr="00031FF5" w:rsidRDefault="00031FF5" w:rsidP="00031FF5">
      <w:pPr>
        <w:rPr>
          <w:rFonts w:ascii="Comic Sans MS" w:hAnsi="Comic Sans MS"/>
          <w:b/>
          <w:sz w:val="24"/>
          <w:szCs w:val="24"/>
          <w:u w:val="single"/>
        </w:rPr>
      </w:pPr>
    </w:p>
    <w:p w:rsidR="00031FF5" w:rsidRPr="00031FF5" w:rsidRDefault="00031FF5" w:rsidP="00054493">
      <w:pPr>
        <w:ind w:left="360"/>
        <w:rPr>
          <w:rFonts w:ascii="Comic Sans MS" w:hAnsi="Comic Sans MS"/>
          <w:b/>
          <w:sz w:val="24"/>
          <w:szCs w:val="24"/>
          <w:u w:val="single"/>
        </w:rPr>
      </w:pPr>
      <w:r w:rsidRPr="00031FF5">
        <w:rPr>
          <w:rFonts w:ascii="Comic Sans MS" w:hAnsi="Comic Sans MS"/>
          <w:b/>
          <w:sz w:val="24"/>
          <w:szCs w:val="24"/>
          <w:u w:val="single"/>
        </w:rPr>
        <w:t>Procedure</w:t>
      </w:r>
    </w:p>
    <w:p w:rsidR="00031FF5" w:rsidRDefault="00031FF5">
      <w:pPr>
        <w:ind w:left="360"/>
        <w:rPr>
          <w:rFonts w:ascii="Comic Sans MS" w:hAnsi="Comic Sans MS"/>
          <w:sz w:val="24"/>
          <w:szCs w:val="24"/>
        </w:rPr>
      </w:pPr>
    </w:p>
    <w:p w:rsidR="00031FF5" w:rsidRDefault="00031FF5">
      <w:pPr>
        <w:ind w:left="360"/>
        <w:rPr>
          <w:rFonts w:ascii="Comic Sans MS" w:hAnsi="Comic Sans MS"/>
          <w:sz w:val="24"/>
          <w:szCs w:val="24"/>
        </w:rPr>
      </w:pPr>
    </w:p>
    <w:p w:rsidR="00031FF5" w:rsidRDefault="00031FF5">
      <w:pPr>
        <w:ind w:left="360"/>
        <w:rPr>
          <w:rFonts w:ascii="Comic Sans MS" w:hAnsi="Comic Sans MS"/>
          <w:sz w:val="24"/>
          <w:szCs w:val="24"/>
        </w:rPr>
      </w:pPr>
    </w:p>
    <w:p w:rsidR="00031FF5" w:rsidRDefault="00031FF5">
      <w:pPr>
        <w:ind w:left="360"/>
        <w:rPr>
          <w:rFonts w:ascii="Comic Sans MS" w:hAnsi="Comic Sans MS"/>
          <w:sz w:val="24"/>
          <w:szCs w:val="24"/>
        </w:rPr>
      </w:pPr>
    </w:p>
    <w:p w:rsidR="00031FF5" w:rsidRDefault="00031FF5">
      <w:pPr>
        <w:ind w:left="360"/>
        <w:rPr>
          <w:rFonts w:ascii="Comic Sans MS" w:hAnsi="Comic Sans MS"/>
          <w:sz w:val="24"/>
          <w:szCs w:val="24"/>
        </w:rPr>
      </w:pPr>
    </w:p>
    <w:p w:rsidR="00031FF5" w:rsidRDefault="00031FF5" w:rsidP="00031FF5">
      <w:pPr>
        <w:rPr>
          <w:rFonts w:ascii="Comic Sans MS" w:hAnsi="Comic Sans MS"/>
          <w:sz w:val="24"/>
          <w:szCs w:val="24"/>
        </w:rPr>
      </w:pPr>
    </w:p>
    <w:p w:rsidR="00031FF5" w:rsidRDefault="00031FF5">
      <w:pPr>
        <w:ind w:left="360"/>
        <w:rPr>
          <w:rFonts w:ascii="Comic Sans MS" w:hAnsi="Comic Sans MS"/>
          <w:sz w:val="24"/>
          <w:szCs w:val="24"/>
        </w:rPr>
      </w:pPr>
    </w:p>
    <w:p w:rsidR="00031FF5" w:rsidRDefault="00031FF5">
      <w:pPr>
        <w:ind w:left="360"/>
        <w:rPr>
          <w:rFonts w:ascii="Comic Sans MS" w:hAnsi="Comic Sans MS"/>
          <w:sz w:val="24"/>
          <w:szCs w:val="24"/>
        </w:rPr>
      </w:pPr>
    </w:p>
    <w:p w:rsidR="00031FF5" w:rsidRPr="00031FF5" w:rsidRDefault="00031FF5">
      <w:pPr>
        <w:ind w:left="360"/>
        <w:rPr>
          <w:rFonts w:ascii="Comic Sans MS" w:hAnsi="Comic Sans MS"/>
          <w:b/>
          <w:sz w:val="24"/>
          <w:szCs w:val="24"/>
          <w:u w:val="single"/>
        </w:rPr>
      </w:pPr>
      <w:r w:rsidRPr="00031FF5">
        <w:rPr>
          <w:rFonts w:ascii="Comic Sans MS" w:hAnsi="Comic Sans MS"/>
          <w:b/>
          <w:sz w:val="24"/>
          <w:szCs w:val="24"/>
          <w:u w:val="single"/>
        </w:rPr>
        <w:t>Conclusion</w:t>
      </w:r>
    </w:p>
    <w:p w:rsidR="00031FF5" w:rsidRPr="00031FF5" w:rsidRDefault="00031FF5">
      <w:pPr>
        <w:ind w:left="360"/>
        <w:rPr>
          <w:rFonts w:ascii="Comic Sans MS" w:hAnsi="Comic Sans MS"/>
        </w:rPr>
      </w:pPr>
      <w:r w:rsidRPr="00031FF5">
        <w:rPr>
          <w:rFonts w:ascii="Comic Sans MS" w:hAnsi="Comic Sans MS"/>
        </w:rPr>
        <w:t>With members of your group discuss the importance of directions and procedures on the back.</w:t>
      </w:r>
    </w:p>
    <w:sectPr w:rsidR="00031FF5" w:rsidRPr="00031FF5" w:rsidSect="00031FF5">
      <w:pgSz w:w="12240" w:h="15840"/>
      <w:pgMar w:top="576" w:right="576"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41054"/>
    <w:multiLevelType w:val="hybridMultilevel"/>
    <w:tmpl w:val="108A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054493"/>
    <w:rsid w:val="00031FF5"/>
    <w:rsid w:val="00054493"/>
    <w:rsid w:val="001747D6"/>
    <w:rsid w:val="00177D3A"/>
    <w:rsid w:val="0047210A"/>
    <w:rsid w:val="009B1E17"/>
    <w:rsid w:val="00FC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4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Milwaukee Public Schools</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knettesr</dc:creator>
  <cp:keywords/>
  <dc:description/>
  <cp:lastModifiedBy>Windows User</cp:lastModifiedBy>
  <cp:revision>3</cp:revision>
  <cp:lastPrinted>2014-08-12T16:48:00Z</cp:lastPrinted>
  <dcterms:created xsi:type="dcterms:W3CDTF">2013-08-12T16:59:00Z</dcterms:created>
  <dcterms:modified xsi:type="dcterms:W3CDTF">2014-08-12T16:48:00Z</dcterms:modified>
</cp:coreProperties>
</file>