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C2" w:rsidRDefault="0025580A" w:rsidP="0025580A">
      <w:bookmarkStart w:id="0" w:name="_GoBack"/>
      <w:bookmarkEnd w:id="0"/>
      <w:r>
        <w:t>Name</w:t>
      </w:r>
      <w:proofErr w:type="gramStart"/>
      <w:r>
        <w:t>:_</w:t>
      </w:r>
      <w:proofErr w:type="gramEnd"/>
      <w:r>
        <w:t>_____________________</w:t>
      </w:r>
      <w:r>
        <w:tab/>
      </w:r>
      <w:r>
        <w:tab/>
      </w:r>
      <w:r>
        <w:tab/>
      </w:r>
      <w:r>
        <w:tab/>
      </w:r>
      <w:r>
        <w:tab/>
      </w:r>
      <w:r>
        <w:tab/>
      </w:r>
      <w:r>
        <w:tab/>
        <w:t>Date:______</w:t>
      </w:r>
      <w:r>
        <w:tab/>
        <w:t>Block:____</w:t>
      </w:r>
    </w:p>
    <w:p w:rsidR="0025580A" w:rsidRPr="009E5144" w:rsidRDefault="0025580A" w:rsidP="0025580A">
      <w:pPr>
        <w:jc w:val="center"/>
        <w:rPr>
          <w:b/>
          <w:sz w:val="28"/>
          <w:szCs w:val="28"/>
          <w:u w:val="single"/>
        </w:rPr>
      </w:pPr>
      <w:r w:rsidRPr="009E5144">
        <w:rPr>
          <w:b/>
          <w:sz w:val="28"/>
          <w:szCs w:val="28"/>
          <w:u w:val="single"/>
        </w:rPr>
        <w:t>Cell Model Project</w:t>
      </w:r>
    </w:p>
    <w:p w:rsidR="001C36E6" w:rsidRPr="001C36E6" w:rsidRDefault="0025580A" w:rsidP="001C36E6">
      <w:pPr>
        <w:jc w:val="center"/>
      </w:pPr>
      <w:r>
        <w:t xml:space="preserve">The purpose of this project is to make a model of a cell in order to identify the </w:t>
      </w:r>
      <w:r w:rsidRPr="0025580A">
        <w:rPr>
          <w:u w:val="single"/>
        </w:rPr>
        <w:t>main detail and vocabulary</w:t>
      </w:r>
      <w:r>
        <w:t xml:space="preserve"> of the organelles and function of a cell.</w:t>
      </w:r>
    </w:p>
    <w:p w:rsidR="001C36E6" w:rsidRDefault="001C36E6" w:rsidP="0025580A">
      <w:pPr>
        <w:rPr>
          <w:b/>
        </w:rPr>
      </w:pPr>
      <w:r>
        <w:rPr>
          <w:b/>
        </w:rPr>
        <w:t>Due Date</w:t>
      </w:r>
      <w:proofErr w:type="gramStart"/>
      <w:r>
        <w:rPr>
          <w:b/>
        </w:rPr>
        <w:t>:_</w:t>
      </w:r>
      <w:proofErr w:type="gramEnd"/>
      <w:r>
        <w:rPr>
          <w:b/>
        </w:rPr>
        <w:t>_____________________</w:t>
      </w:r>
    </w:p>
    <w:p w:rsidR="001C36E6" w:rsidRDefault="001C36E6" w:rsidP="0025580A">
      <w:pPr>
        <w:rPr>
          <w:b/>
        </w:rPr>
      </w:pPr>
    </w:p>
    <w:p w:rsidR="0025580A" w:rsidRPr="0025580A" w:rsidRDefault="0025580A" w:rsidP="0025580A">
      <w:pPr>
        <w:rPr>
          <w:b/>
        </w:rPr>
      </w:pPr>
      <w:r w:rsidRPr="0025580A">
        <w:rPr>
          <w:b/>
        </w:rPr>
        <w:t>Project Directions</w:t>
      </w:r>
    </w:p>
    <w:p w:rsidR="0025580A" w:rsidRDefault="0025580A" w:rsidP="0025580A">
      <w:pPr>
        <w:pStyle w:val="ListParagraph"/>
        <w:numPr>
          <w:ilvl w:val="0"/>
          <w:numId w:val="1"/>
        </w:numPr>
      </w:pPr>
      <w:r>
        <w:t xml:space="preserve">You are to make a model of a plant or animal cell using household items. (Example: cotton, sponges, boxes, beads, pipe cleaners, </w:t>
      </w:r>
      <w:proofErr w:type="spellStart"/>
      <w:r>
        <w:t>ets</w:t>
      </w:r>
      <w:proofErr w:type="spellEnd"/>
      <w:r>
        <w:t>)</w:t>
      </w:r>
    </w:p>
    <w:p w:rsidR="0025580A" w:rsidRDefault="0025580A" w:rsidP="0025580A">
      <w:pPr>
        <w:pStyle w:val="ListParagraph"/>
        <w:numPr>
          <w:ilvl w:val="1"/>
          <w:numId w:val="1"/>
        </w:numPr>
      </w:pPr>
      <w:r w:rsidRPr="0025580A">
        <w:rPr>
          <w:i/>
        </w:rPr>
        <w:t>In order to receive an AD</w:t>
      </w:r>
      <w:r>
        <w:t>, your cell model must be 3-D.</w:t>
      </w:r>
    </w:p>
    <w:p w:rsidR="0025580A" w:rsidRDefault="0025580A" w:rsidP="0025580A">
      <w:pPr>
        <w:pStyle w:val="ListParagraph"/>
        <w:numPr>
          <w:ilvl w:val="0"/>
          <w:numId w:val="1"/>
        </w:numPr>
      </w:pPr>
      <w:r>
        <w:t>Your cell can be no larger than 12’’X 12”X 12” unless pre-approved.</w:t>
      </w:r>
    </w:p>
    <w:p w:rsidR="0025580A" w:rsidRDefault="0025580A" w:rsidP="0025580A">
      <w:pPr>
        <w:pStyle w:val="ListParagraph"/>
        <w:numPr>
          <w:ilvl w:val="0"/>
          <w:numId w:val="1"/>
        </w:numPr>
      </w:pPr>
      <w:r>
        <w:t>Choose what type of cell you will build: an animal or plant cell. Include this label somewhere on your model.</w:t>
      </w:r>
    </w:p>
    <w:p w:rsidR="0025580A" w:rsidRDefault="0025580A" w:rsidP="0025580A">
      <w:pPr>
        <w:pStyle w:val="ListParagraph"/>
        <w:numPr>
          <w:ilvl w:val="0"/>
          <w:numId w:val="1"/>
        </w:numPr>
      </w:pPr>
      <w:r>
        <w:t>You must include at least 11 of the organelles listed below in your model.</w:t>
      </w:r>
    </w:p>
    <w:p w:rsidR="0025580A" w:rsidRDefault="0025580A" w:rsidP="0025580A">
      <w:pPr>
        <w:pStyle w:val="ListParagraph"/>
        <w:numPr>
          <w:ilvl w:val="0"/>
          <w:numId w:val="1"/>
        </w:numPr>
      </w:pPr>
      <w:r>
        <w:t xml:space="preserve">You must create a </w:t>
      </w:r>
      <w:r w:rsidRPr="0025580A">
        <w:rPr>
          <w:i/>
        </w:rPr>
        <w:t>typed key</w:t>
      </w:r>
      <w:r>
        <w:t xml:space="preserve"> that labels the organelles name and function. </w:t>
      </w:r>
    </w:p>
    <w:p w:rsidR="0025580A" w:rsidRDefault="0025580A" w:rsidP="0025580A"/>
    <w:p w:rsidR="001C36E6" w:rsidRDefault="001C36E6" w:rsidP="0025580A"/>
    <w:p w:rsidR="0025580A" w:rsidRPr="0025580A" w:rsidRDefault="0025580A" w:rsidP="0025580A">
      <w:pPr>
        <w:rPr>
          <w:rFonts w:ascii="Tempus Sans ITC" w:hAnsi="Tempus Sans ITC" w:cs="Arial"/>
          <w:b/>
          <w:u w:val="single"/>
        </w:rPr>
      </w:pPr>
      <w:r w:rsidRPr="0025580A">
        <w:rPr>
          <w:rFonts w:ascii="Tempus Sans ITC" w:hAnsi="Tempus Sans ITC" w:cs="Arial"/>
          <w:b/>
          <w:u w:val="single"/>
        </w:rPr>
        <w:t>ANIMAL CELL ORGANELLES TO BE INCLUDED ON THE CELL:</w:t>
      </w:r>
    </w:p>
    <w:p w:rsidR="0025580A" w:rsidRDefault="0025580A" w:rsidP="0025580A">
      <w:pPr>
        <w:rPr>
          <w:rFonts w:ascii="Tempus Sans ITC" w:hAnsi="Tempus Sans ITC" w:cs="Arial"/>
        </w:rPr>
      </w:pPr>
      <w:r>
        <w:rPr>
          <w:rFonts w:ascii="Tempus Sans ITC" w:hAnsi="Tempus Sans ITC" w:cs="Arial"/>
        </w:rPr>
        <w:t>Cell Membrane</w:t>
      </w:r>
      <w:r>
        <w:rPr>
          <w:rFonts w:ascii="Tempus Sans ITC" w:hAnsi="Tempus Sans ITC" w:cs="Arial"/>
        </w:rPr>
        <w:tab/>
      </w:r>
      <w:r>
        <w:rPr>
          <w:rFonts w:ascii="Tempus Sans ITC" w:hAnsi="Tempus Sans ITC" w:cs="Arial"/>
        </w:rPr>
        <w:tab/>
        <w:t>nucleus</w:t>
      </w:r>
      <w:r>
        <w:rPr>
          <w:rFonts w:ascii="Tempus Sans ITC" w:hAnsi="Tempus Sans ITC" w:cs="Arial"/>
        </w:rPr>
        <w:tab/>
      </w:r>
      <w:r>
        <w:rPr>
          <w:rFonts w:ascii="Tempus Sans ITC" w:hAnsi="Tempus Sans ITC" w:cs="Arial"/>
        </w:rPr>
        <w:tab/>
      </w:r>
      <w:r>
        <w:rPr>
          <w:rFonts w:ascii="Tempus Sans ITC" w:hAnsi="Tempus Sans ITC" w:cs="Arial"/>
        </w:rPr>
        <w:tab/>
        <w:t>nuclear membrane</w:t>
      </w:r>
      <w:r>
        <w:rPr>
          <w:rFonts w:ascii="Tempus Sans ITC" w:hAnsi="Tempus Sans ITC" w:cs="Arial"/>
        </w:rPr>
        <w:tab/>
      </w:r>
      <w:r>
        <w:rPr>
          <w:rFonts w:ascii="Tempus Sans ITC" w:hAnsi="Tempus Sans ITC" w:cs="Arial"/>
        </w:rPr>
        <w:tab/>
        <w:t>nucleolus</w:t>
      </w:r>
      <w:r>
        <w:rPr>
          <w:rFonts w:ascii="Tempus Sans ITC" w:hAnsi="Tempus Sans ITC" w:cs="Arial"/>
        </w:rPr>
        <w:tab/>
      </w:r>
    </w:p>
    <w:p w:rsidR="0025580A" w:rsidRDefault="0025580A" w:rsidP="0025580A">
      <w:pPr>
        <w:rPr>
          <w:rFonts w:ascii="Tempus Sans ITC" w:hAnsi="Tempus Sans ITC" w:cs="Arial"/>
        </w:rPr>
      </w:pPr>
      <w:r>
        <w:rPr>
          <w:rFonts w:ascii="Tempus Sans ITC" w:hAnsi="Tempus Sans ITC" w:cs="Arial"/>
        </w:rPr>
        <w:t>Cytoplasm</w:t>
      </w:r>
      <w:r>
        <w:rPr>
          <w:rFonts w:ascii="Tempus Sans ITC" w:hAnsi="Tempus Sans ITC" w:cs="Arial"/>
        </w:rPr>
        <w:tab/>
      </w:r>
      <w:r>
        <w:rPr>
          <w:rFonts w:ascii="Tempus Sans ITC" w:hAnsi="Tempus Sans ITC" w:cs="Arial"/>
        </w:rPr>
        <w:tab/>
        <w:t>ribosomes</w:t>
      </w:r>
      <w:r>
        <w:rPr>
          <w:rFonts w:ascii="Tempus Sans ITC" w:hAnsi="Tempus Sans ITC" w:cs="Arial"/>
        </w:rPr>
        <w:tab/>
      </w:r>
      <w:r>
        <w:rPr>
          <w:rFonts w:ascii="Tempus Sans ITC" w:hAnsi="Tempus Sans ITC" w:cs="Arial"/>
        </w:rPr>
        <w:tab/>
        <w:t>mitochondria</w:t>
      </w:r>
      <w:r>
        <w:rPr>
          <w:rFonts w:ascii="Tempus Sans ITC" w:hAnsi="Tempus Sans ITC" w:cs="Arial"/>
        </w:rPr>
        <w:tab/>
      </w:r>
      <w:r>
        <w:rPr>
          <w:rFonts w:ascii="Tempus Sans ITC" w:hAnsi="Tempus Sans ITC" w:cs="Arial"/>
        </w:rPr>
        <w:tab/>
      </w:r>
      <w:r>
        <w:rPr>
          <w:rFonts w:ascii="Tempus Sans ITC" w:hAnsi="Tempus Sans ITC" w:cs="Arial"/>
        </w:rPr>
        <w:tab/>
        <w:t>chromosomes/chromatin</w:t>
      </w:r>
    </w:p>
    <w:p w:rsidR="0025580A" w:rsidRDefault="0025580A" w:rsidP="0025580A">
      <w:pPr>
        <w:rPr>
          <w:rFonts w:ascii="Tempus Sans ITC" w:hAnsi="Tempus Sans ITC" w:cs="Arial"/>
        </w:rPr>
      </w:pPr>
      <w:r>
        <w:rPr>
          <w:rFonts w:ascii="Tempus Sans ITC" w:hAnsi="Tempus Sans ITC" w:cs="Arial"/>
        </w:rPr>
        <w:t>Vacuoles</w:t>
      </w:r>
      <w:r>
        <w:rPr>
          <w:rFonts w:ascii="Tempus Sans ITC" w:hAnsi="Tempus Sans ITC" w:cs="Arial"/>
        </w:rPr>
        <w:tab/>
      </w:r>
      <w:r>
        <w:rPr>
          <w:rFonts w:ascii="Tempus Sans ITC" w:hAnsi="Tempus Sans ITC" w:cs="Arial"/>
        </w:rPr>
        <w:tab/>
        <w:t>lysosomes</w:t>
      </w:r>
      <w:r>
        <w:rPr>
          <w:rFonts w:ascii="Tempus Sans ITC" w:hAnsi="Tempus Sans ITC" w:cs="Arial"/>
        </w:rPr>
        <w:tab/>
      </w:r>
      <w:r>
        <w:rPr>
          <w:rFonts w:ascii="Tempus Sans ITC" w:hAnsi="Tempus Sans ITC" w:cs="Arial"/>
        </w:rPr>
        <w:tab/>
      </w:r>
      <w:proofErr w:type="spellStart"/>
      <w:proofErr w:type="gramStart"/>
      <w:r>
        <w:rPr>
          <w:rFonts w:ascii="Tempus Sans ITC" w:hAnsi="Tempus Sans ITC" w:cs="Arial"/>
        </w:rPr>
        <w:t>golgi</w:t>
      </w:r>
      <w:proofErr w:type="spellEnd"/>
      <w:proofErr w:type="gramEnd"/>
      <w:r>
        <w:rPr>
          <w:rFonts w:ascii="Tempus Sans ITC" w:hAnsi="Tempus Sans ITC" w:cs="Arial"/>
        </w:rPr>
        <w:t xml:space="preserve"> bodies</w:t>
      </w:r>
      <w:r>
        <w:rPr>
          <w:rFonts w:ascii="Tempus Sans ITC" w:hAnsi="Tempus Sans ITC" w:cs="Arial"/>
        </w:rPr>
        <w:tab/>
      </w:r>
      <w:r>
        <w:rPr>
          <w:rFonts w:ascii="Tempus Sans ITC" w:hAnsi="Tempus Sans ITC" w:cs="Arial"/>
        </w:rPr>
        <w:tab/>
      </w:r>
      <w:r>
        <w:rPr>
          <w:rFonts w:ascii="Tempus Sans ITC" w:hAnsi="Tempus Sans ITC" w:cs="Arial"/>
        </w:rPr>
        <w:tab/>
        <w:t>endoplasmic reticulum</w:t>
      </w:r>
    </w:p>
    <w:p w:rsidR="001C36E6" w:rsidRDefault="001C36E6" w:rsidP="0025580A">
      <w:pPr>
        <w:rPr>
          <w:rFonts w:ascii="Tempus Sans ITC" w:hAnsi="Tempus Sans ITC" w:cs="Arial"/>
          <w:b/>
          <w:u w:val="single"/>
        </w:rPr>
      </w:pPr>
    </w:p>
    <w:p w:rsidR="001C36E6" w:rsidRDefault="001C36E6" w:rsidP="0025580A">
      <w:pPr>
        <w:rPr>
          <w:rFonts w:ascii="Tempus Sans ITC" w:hAnsi="Tempus Sans ITC" w:cs="Arial"/>
          <w:b/>
          <w:u w:val="single"/>
        </w:rPr>
      </w:pPr>
    </w:p>
    <w:p w:rsidR="0025580A" w:rsidRPr="0025580A" w:rsidRDefault="0025580A" w:rsidP="0025580A">
      <w:pPr>
        <w:rPr>
          <w:rFonts w:ascii="Tempus Sans ITC" w:hAnsi="Tempus Sans ITC" w:cs="Arial"/>
          <w:b/>
          <w:u w:val="single"/>
        </w:rPr>
      </w:pPr>
      <w:r w:rsidRPr="0025580A">
        <w:rPr>
          <w:rFonts w:ascii="Tempus Sans ITC" w:hAnsi="Tempus Sans ITC" w:cs="Arial"/>
          <w:b/>
          <w:u w:val="single"/>
        </w:rPr>
        <w:t>PLANT CELL ORGANELLES TO BE INCLUDED ON THE CELL:</w:t>
      </w:r>
    </w:p>
    <w:p w:rsidR="0025580A" w:rsidRDefault="0025580A" w:rsidP="0025580A">
      <w:pPr>
        <w:rPr>
          <w:rFonts w:ascii="Tempus Sans ITC" w:hAnsi="Tempus Sans ITC" w:cs="Arial"/>
        </w:rPr>
      </w:pPr>
      <w:r>
        <w:rPr>
          <w:rFonts w:ascii="Tempus Sans ITC" w:hAnsi="Tempus Sans ITC" w:cs="Arial"/>
        </w:rPr>
        <w:t>Cell Membrane</w:t>
      </w:r>
      <w:r>
        <w:rPr>
          <w:rFonts w:ascii="Tempus Sans ITC" w:hAnsi="Tempus Sans ITC" w:cs="Arial"/>
        </w:rPr>
        <w:tab/>
      </w:r>
      <w:r>
        <w:rPr>
          <w:rFonts w:ascii="Tempus Sans ITC" w:hAnsi="Tempus Sans ITC" w:cs="Arial"/>
        </w:rPr>
        <w:tab/>
        <w:t>nucleus</w:t>
      </w:r>
      <w:r>
        <w:rPr>
          <w:rFonts w:ascii="Tempus Sans ITC" w:hAnsi="Tempus Sans ITC" w:cs="Arial"/>
        </w:rPr>
        <w:tab/>
      </w:r>
      <w:r>
        <w:rPr>
          <w:rFonts w:ascii="Tempus Sans ITC" w:hAnsi="Tempus Sans ITC" w:cs="Arial"/>
        </w:rPr>
        <w:tab/>
      </w:r>
      <w:r>
        <w:rPr>
          <w:rFonts w:ascii="Tempus Sans ITC" w:hAnsi="Tempus Sans ITC" w:cs="Arial"/>
        </w:rPr>
        <w:tab/>
        <w:t>nuclear membrane</w:t>
      </w:r>
      <w:r>
        <w:rPr>
          <w:rFonts w:ascii="Tempus Sans ITC" w:hAnsi="Tempus Sans ITC" w:cs="Arial"/>
        </w:rPr>
        <w:tab/>
      </w:r>
      <w:r>
        <w:rPr>
          <w:rFonts w:ascii="Tempus Sans ITC" w:hAnsi="Tempus Sans ITC" w:cs="Arial"/>
        </w:rPr>
        <w:tab/>
        <w:t>nucleolus</w:t>
      </w:r>
      <w:r>
        <w:rPr>
          <w:rFonts w:ascii="Tempus Sans ITC" w:hAnsi="Tempus Sans ITC" w:cs="Arial"/>
        </w:rPr>
        <w:tab/>
      </w:r>
    </w:p>
    <w:p w:rsidR="0025580A" w:rsidRDefault="0025580A" w:rsidP="0025580A">
      <w:pPr>
        <w:rPr>
          <w:rFonts w:ascii="Tempus Sans ITC" w:hAnsi="Tempus Sans ITC" w:cs="Arial"/>
        </w:rPr>
      </w:pPr>
      <w:r>
        <w:rPr>
          <w:rFonts w:ascii="Tempus Sans ITC" w:hAnsi="Tempus Sans ITC" w:cs="Arial"/>
        </w:rPr>
        <w:t>Cell Wall</w:t>
      </w:r>
      <w:r>
        <w:rPr>
          <w:rFonts w:ascii="Tempus Sans ITC" w:hAnsi="Tempus Sans ITC" w:cs="Arial"/>
        </w:rPr>
        <w:tab/>
      </w:r>
      <w:r>
        <w:rPr>
          <w:rFonts w:ascii="Tempus Sans ITC" w:hAnsi="Tempus Sans ITC" w:cs="Arial"/>
        </w:rPr>
        <w:tab/>
        <w:t>ribosomes</w:t>
      </w:r>
      <w:r>
        <w:rPr>
          <w:rFonts w:ascii="Tempus Sans ITC" w:hAnsi="Tempus Sans ITC" w:cs="Arial"/>
        </w:rPr>
        <w:tab/>
      </w:r>
      <w:r>
        <w:rPr>
          <w:rFonts w:ascii="Tempus Sans ITC" w:hAnsi="Tempus Sans ITC" w:cs="Arial"/>
        </w:rPr>
        <w:tab/>
        <w:t>mitochondria</w:t>
      </w:r>
      <w:r>
        <w:rPr>
          <w:rFonts w:ascii="Tempus Sans ITC" w:hAnsi="Tempus Sans ITC" w:cs="Arial"/>
        </w:rPr>
        <w:tab/>
      </w:r>
      <w:r>
        <w:rPr>
          <w:rFonts w:ascii="Tempus Sans ITC" w:hAnsi="Tempus Sans ITC" w:cs="Arial"/>
        </w:rPr>
        <w:tab/>
      </w:r>
      <w:r>
        <w:rPr>
          <w:rFonts w:ascii="Tempus Sans ITC" w:hAnsi="Tempus Sans ITC" w:cs="Arial"/>
        </w:rPr>
        <w:tab/>
        <w:t>chromosomes/chromatin</w:t>
      </w:r>
    </w:p>
    <w:p w:rsidR="0025580A" w:rsidRDefault="0025580A" w:rsidP="0025580A">
      <w:pPr>
        <w:rPr>
          <w:rFonts w:ascii="Tempus Sans ITC" w:hAnsi="Tempus Sans ITC" w:cs="Arial"/>
        </w:rPr>
      </w:pPr>
      <w:r>
        <w:rPr>
          <w:rFonts w:ascii="Tempus Sans ITC" w:hAnsi="Tempus Sans ITC" w:cs="Arial"/>
        </w:rPr>
        <w:t>Vacuoles</w:t>
      </w:r>
      <w:r>
        <w:rPr>
          <w:rFonts w:ascii="Tempus Sans ITC" w:hAnsi="Tempus Sans ITC" w:cs="Arial"/>
        </w:rPr>
        <w:tab/>
      </w:r>
      <w:r>
        <w:rPr>
          <w:rFonts w:ascii="Tempus Sans ITC" w:hAnsi="Tempus Sans ITC" w:cs="Arial"/>
        </w:rPr>
        <w:tab/>
        <w:t>chloroplasts</w:t>
      </w:r>
      <w:r>
        <w:rPr>
          <w:rFonts w:ascii="Tempus Sans ITC" w:hAnsi="Tempus Sans ITC" w:cs="Arial"/>
        </w:rPr>
        <w:tab/>
      </w:r>
      <w:r>
        <w:rPr>
          <w:rFonts w:ascii="Tempus Sans ITC" w:hAnsi="Tempus Sans ITC" w:cs="Arial"/>
        </w:rPr>
        <w:tab/>
      </w:r>
      <w:proofErr w:type="spellStart"/>
      <w:proofErr w:type="gramStart"/>
      <w:r>
        <w:rPr>
          <w:rFonts w:ascii="Tempus Sans ITC" w:hAnsi="Tempus Sans ITC" w:cs="Arial"/>
        </w:rPr>
        <w:t>golgi</w:t>
      </w:r>
      <w:proofErr w:type="spellEnd"/>
      <w:proofErr w:type="gramEnd"/>
      <w:r>
        <w:rPr>
          <w:rFonts w:ascii="Tempus Sans ITC" w:hAnsi="Tempus Sans ITC" w:cs="Arial"/>
        </w:rPr>
        <w:t xml:space="preserve"> bodies</w:t>
      </w:r>
      <w:r>
        <w:rPr>
          <w:rFonts w:ascii="Tempus Sans ITC" w:hAnsi="Tempus Sans ITC" w:cs="Arial"/>
        </w:rPr>
        <w:tab/>
      </w:r>
      <w:r>
        <w:rPr>
          <w:rFonts w:ascii="Tempus Sans ITC" w:hAnsi="Tempus Sans ITC" w:cs="Arial"/>
        </w:rPr>
        <w:tab/>
      </w:r>
      <w:r>
        <w:rPr>
          <w:rFonts w:ascii="Tempus Sans ITC" w:hAnsi="Tempus Sans ITC" w:cs="Arial"/>
        </w:rPr>
        <w:tab/>
        <w:t>endoplasmic reticulum</w:t>
      </w:r>
    </w:p>
    <w:p w:rsidR="001C36E6" w:rsidRDefault="0025580A" w:rsidP="001C36E6">
      <w:pPr>
        <w:rPr>
          <w:rFonts w:ascii="Tempus Sans ITC" w:hAnsi="Tempus Sans ITC" w:cs="Arial"/>
        </w:rPr>
      </w:pPr>
      <w:r>
        <w:rPr>
          <w:rFonts w:ascii="Tempus Sans ITC" w:hAnsi="Tempus Sans ITC" w:cs="Arial"/>
        </w:rPr>
        <w:t>Cytoplasm</w:t>
      </w:r>
    </w:p>
    <w:p w:rsidR="001C36E6" w:rsidRDefault="001C36E6" w:rsidP="001C36E6">
      <w:pPr>
        <w:rPr>
          <w:rFonts w:ascii="Tempus Sans ITC" w:hAnsi="Tempus Sans ITC" w:cs="Arial"/>
        </w:rPr>
      </w:pPr>
    </w:p>
    <w:p w:rsidR="001C36E6" w:rsidRDefault="001C36E6" w:rsidP="001C36E6">
      <w:pPr>
        <w:rPr>
          <w:rFonts w:ascii="Tempus Sans ITC" w:hAnsi="Tempus Sans ITC" w:cs="Arial"/>
        </w:rPr>
      </w:pPr>
    </w:p>
    <w:p w:rsidR="001C36E6" w:rsidRPr="001C36E6" w:rsidRDefault="001C36E6" w:rsidP="001C36E6">
      <w:pPr>
        <w:rPr>
          <w:rFonts w:ascii="Tempus Sans ITC" w:hAnsi="Tempus Sans ITC" w:cs="Arial"/>
        </w:rPr>
      </w:pPr>
    </w:p>
    <w:tbl>
      <w:tblPr>
        <w:tblStyle w:val="TableGrid"/>
        <w:tblW w:w="0" w:type="auto"/>
        <w:tblLook w:val="04A0" w:firstRow="1" w:lastRow="0" w:firstColumn="1" w:lastColumn="0" w:noHBand="0" w:noVBand="1"/>
      </w:tblPr>
      <w:tblGrid>
        <w:gridCol w:w="8568"/>
        <w:gridCol w:w="2418"/>
      </w:tblGrid>
      <w:tr w:rsidR="001C36E6" w:rsidTr="001C36E6">
        <w:trPr>
          <w:trHeight w:val="305"/>
        </w:trPr>
        <w:tc>
          <w:tcPr>
            <w:tcW w:w="8568" w:type="dxa"/>
          </w:tcPr>
          <w:p w:rsidR="001C36E6" w:rsidRDefault="001C36E6" w:rsidP="001C36E6">
            <w:pPr>
              <w:rPr>
                <w:rFonts w:cstheme="minorHAnsi"/>
                <w:b/>
                <w:sz w:val="24"/>
                <w:szCs w:val="24"/>
              </w:rPr>
            </w:pPr>
            <w:r>
              <w:rPr>
                <w:rFonts w:cstheme="minorHAnsi"/>
                <w:b/>
                <w:sz w:val="24"/>
                <w:szCs w:val="24"/>
              </w:rPr>
              <w:lastRenderedPageBreak/>
              <w:t>Grading Criteria</w:t>
            </w:r>
          </w:p>
        </w:tc>
        <w:tc>
          <w:tcPr>
            <w:tcW w:w="2418" w:type="dxa"/>
          </w:tcPr>
          <w:p w:rsidR="001C36E6" w:rsidRDefault="001C36E6" w:rsidP="001C36E6">
            <w:pPr>
              <w:jc w:val="center"/>
              <w:rPr>
                <w:rFonts w:cstheme="minorHAnsi"/>
                <w:b/>
                <w:sz w:val="24"/>
                <w:szCs w:val="24"/>
              </w:rPr>
            </w:pPr>
          </w:p>
        </w:tc>
      </w:tr>
      <w:tr w:rsidR="001C36E6" w:rsidTr="001C36E6">
        <w:trPr>
          <w:trHeight w:val="625"/>
        </w:trPr>
        <w:tc>
          <w:tcPr>
            <w:tcW w:w="8568" w:type="dxa"/>
          </w:tcPr>
          <w:p w:rsidR="001C36E6" w:rsidRDefault="001C36E6" w:rsidP="001C36E6">
            <w:pPr>
              <w:rPr>
                <w:rFonts w:cstheme="minorHAnsi"/>
                <w:b/>
                <w:sz w:val="24"/>
                <w:szCs w:val="24"/>
              </w:rPr>
            </w:pPr>
            <w:r>
              <w:rPr>
                <w:rFonts w:cstheme="minorHAnsi"/>
                <w:sz w:val="24"/>
                <w:szCs w:val="24"/>
              </w:rPr>
              <w:t>Criteria A: Knowing and Understanding Rubric</w:t>
            </w:r>
          </w:p>
        </w:tc>
        <w:tc>
          <w:tcPr>
            <w:tcW w:w="2418" w:type="dxa"/>
          </w:tcPr>
          <w:p w:rsidR="001C36E6" w:rsidRDefault="001C36E6" w:rsidP="001C36E6">
            <w:pPr>
              <w:jc w:val="center"/>
              <w:rPr>
                <w:rFonts w:cstheme="minorHAnsi"/>
                <w:b/>
                <w:sz w:val="24"/>
                <w:szCs w:val="24"/>
              </w:rPr>
            </w:pPr>
          </w:p>
          <w:p w:rsidR="001C36E6" w:rsidRDefault="001C36E6" w:rsidP="001C36E6">
            <w:pPr>
              <w:jc w:val="center"/>
              <w:rPr>
                <w:rFonts w:cstheme="minorHAnsi"/>
                <w:b/>
                <w:sz w:val="24"/>
                <w:szCs w:val="24"/>
              </w:rPr>
            </w:pPr>
            <w:r>
              <w:rPr>
                <w:rFonts w:cstheme="minorHAnsi"/>
                <w:b/>
                <w:sz w:val="24"/>
                <w:szCs w:val="24"/>
              </w:rPr>
              <w:t>_____/24</w:t>
            </w:r>
          </w:p>
        </w:tc>
      </w:tr>
      <w:tr w:rsidR="001C36E6" w:rsidTr="001C36E6">
        <w:trPr>
          <w:trHeight w:val="625"/>
        </w:trPr>
        <w:tc>
          <w:tcPr>
            <w:tcW w:w="8568" w:type="dxa"/>
          </w:tcPr>
          <w:p w:rsidR="001C36E6" w:rsidRDefault="001C36E6" w:rsidP="001C36E6">
            <w:pPr>
              <w:rPr>
                <w:rFonts w:cstheme="minorHAnsi"/>
                <w:b/>
                <w:sz w:val="24"/>
                <w:szCs w:val="24"/>
              </w:rPr>
            </w:pPr>
            <w:r>
              <w:rPr>
                <w:rFonts w:cstheme="minorHAnsi"/>
                <w:sz w:val="24"/>
                <w:szCs w:val="24"/>
              </w:rPr>
              <w:t xml:space="preserve">At least 11 </w:t>
            </w:r>
            <w:r w:rsidRPr="001C36E6">
              <w:rPr>
                <w:rFonts w:cstheme="minorHAnsi"/>
                <w:sz w:val="24"/>
                <w:szCs w:val="24"/>
              </w:rPr>
              <w:t>organelles are on the cell and labeled clearly</w:t>
            </w:r>
            <w:r>
              <w:rPr>
                <w:rFonts w:cstheme="minorHAnsi"/>
                <w:sz w:val="24"/>
                <w:szCs w:val="24"/>
              </w:rPr>
              <w:t xml:space="preserve">.  </w:t>
            </w:r>
          </w:p>
        </w:tc>
        <w:tc>
          <w:tcPr>
            <w:tcW w:w="2418" w:type="dxa"/>
          </w:tcPr>
          <w:p w:rsidR="001C36E6" w:rsidRDefault="001C36E6" w:rsidP="001C36E6">
            <w:pPr>
              <w:jc w:val="center"/>
              <w:rPr>
                <w:rFonts w:cstheme="minorHAnsi"/>
                <w:b/>
                <w:sz w:val="24"/>
                <w:szCs w:val="24"/>
              </w:rPr>
            </w:pPr>
            <w:r>
              <w:rPr>
                <w:rFonts w:cstheme="minorHAnsi"/>
                <w:b/>
                <w:sz w:val="24"/>
                <w:szCs w:val="24"/>
              </w:rPr>
              <w:t>_____/10</w:t>
            </w:r>
          </w:p>
        </w:tc>
      </w:tr>
      <w:tr w:rsidR="001C36E6" w:rsidTr="001C36E6">
        <w:trPr>
          <w:trHeight w:val="609"/>
        </w:trPr>
        <w:tc>
          <w:tcPr>
            <w:tcW w:w="8568" w:type="dxa"/>
          </w:tcPr>
          <w:p w:rsidR="001C36E6" w:rsidRDefault="001C36E6" w:rsidP="001C36E6">
            <w:pPr>
              <w:rPr>
                <w:rFonts w:cstheme="minorHAnsi"/>
                <w:sz w:val="24"/>
                <w:szCs w:val="24"/>
              </w:rPr>
            </w:pPr>
            <w:r w:rsidRPr="001C36E6">
              <w:rPr>
                <w:rFonts w:cstheme="minorHAnsi"/>
                <w:sz w:val="24"/>
                <w:szCs w:val="24"/>
              </w:rPr>
              <w:t>Neatness</w:t>
            </w:r>
            <w:r>
              <w:rPr>
                <w:rFonts w:cstheme="minorHAnsi"/>
                <w:sz w:val="24"/>
                <w:szCs w:val="24"/>
              </w:rPr>
              <w:t>.</w:t>
            </w:r>
            <w:r w:rsidRPr="001C36E6">
              <w:rPr>
                <w:rFonts w:cstheme="minorHAnsi"/>
                <w:sz w:val="24"/>
                <w:szCs w:val="24"/>
              </w:rPr>
              <w:t xml:space="preserve"> </w:t>
            </w:r>
            <w:r>
              <w:rPr>
                <w:rFonts w:cstheme="minorHAnsi"/>
                <w:sz w:val="24"/>
                <w:szCs w:val="24"/>
              </w:rPr>
              <w:t>O</w:t>
            </w:r>
            <w:r w:rsidRPr="001C36E6">
              <w:rPr>
                <w:rFonts w:cstheme="minorHAnsi"/>
                <w:sz w:val="24"/>
                <w:szCs w:val="24"/>
              </w:rPr>
              <w:t xml:space="preserve">rganelles </w:t>
            </w:r>
            <w:r>
              <w:rPr>
                <w:rFonts w:cstheme="minorHAnsi"/>
                <w:sz w:val="24"/>
                <w:szCs w:val="24"/>
              </w:rPr>
              <w:t>are secure and do not fall off the cell.</w:t>
            </w:r>
          </w:p>
        </w:tc>
        <w:tc>
          <w:tcPr>
            <w:tcW w:w="2418" w:type="dxa"/>
          </w:tcPr>
          <w:p w:rsidR="001C36E6" w:rsidRDefault="001C36E6" w:rsidP="001C36E6">
            <w:pPr>
              <w:jc w:val="center"/>
              <w:rPr>
                <w:rFonts w:cstheme="minorHAnsi"/>
                <w:b/>
                <w:sz w:val="24"/>
                <w:szCs w:val="24"/>
              </w:rPr>
            </w:pPr>
            <w:r>
              <w:rPr>
                <w:rFonts w:cstheme="minorHAnsi"/>
                <w:b/>
                <w:sz w:val="24"/>
                <w:szCs w:val="24"/>
              </w:rPr>
              <w:t>_____/10</w:t>
            </w:r>
          </w:p>
        </w:tc>
      </w:tr>
      <w:tr w:rsidR="001C36E6" w:rsidTr="001C36E6">
        <w:trPr>
          <w:trHeight w:val="1250"/>
        </w:trPr>
        <w:tc>
          <w:tcPr>
            <w:tcW w:w="8568" w:type="dxa"/>
          </w:tcPr>
          <w:p w:rsidR="001C36E6" w:rsidRPr="001C36E6" w:rsidRDefault="001C36E6" w:rsidP="001C36E6">
            <w:pPr>
              <w:rPr>
                <w:rFonts w:cstheme="minorHAnsi"/>
                <w:sz w:val="24"/>
                <w:szCs w:val="24"/>
              </w:rPr>
            </w:pPr>
            <w:r w:rsidRPr="001C36E6">
              <w:rPr>
                <w:rFonts w:cstheme="minorHAnsi"/>
                <w:sz w:val="24"/>
                <w:szCs w:val="24"/>
              </w:rPr>
              <w:t>Creativity, uniqueness, &amp; accuracy.  Note: make sure the shape of your cell corresponds to the type of cell you have chosen.</w:t>
            </w:r>
          </w:p>
        </w:tc>
        <w:tc>
          <w:tcPr>
            <w:tcW w:w="2418" w:type="dxa"/>
          </w:tcPr>
          <w:p w:rsidR="001C36E6" w:rsidRDefault="001C36E6" w:rsidP="001C36E6">
            <w:pPr>
              <w:jc w:val="center"/>
              <w:rPr>
                <w:rFonts w:cstheme="minorHAnsi"/>
                <w:b/>
                <w:sz w:val="24"/>
                <w:szCs w:val="24"/>
              </w:rPr>
            </w:pPr>
            <w:r>
              <w:rPr>
                <w:rFonts w:cstheme="minorHAnsi"/>
                <w:b/>
                <w:sz w:val="24"/>
                <w:szCs w:val="24"/>
              </w:rPr>
              <w:t>_____/10</w:t>
            </w:r>
          </w:p>
        </w:tc>
      </w:tr>
      <w:tr w:rsidR="001C36E6" w:rsidTr="001C36E6">
        <w:trPr>
          <w:trHeight w:val="946"/>
        </w:trPr>
        <w:tc>
          <w:tcPr>
            <w:tcW w:w="8568" w:type="dxa"/>
          </w:tcPr>
          <w:p w:rsidR="001C36E6" w:rsidRPr="001C36E6" w:rsidRDefault="001C36E6" w:rsidP="001C36E6">
            <w:pPr>
              <w:rPr>
                <w:rFonts w:cstheme="minorHAnsi"/>
                <w:sz w:val="24"/>
                <w:szCs w:val="24"/>
              </w:rPr>
            </w:pPr>
            <w:r>
              <w:rPr>
                <w:rFonts w:cstheme="minorHAnsi"/>
                <w:sz w:val="24"/>
                <w:szCs w:val="24"/>
              </w:rPr>
              <w:t>Your name, block</w:t>
            </w:r>
            <w:r w:rsidRPr="001C36E6">
              <w:rPr>
                <w:rFonts w:cstheme="minorHAnsi"/>
                <w:sz w:val="24"/>
                <w:szCs w:val="24"/>
              </w:rPr>
              <w:t xml:space="preserve">, and the type of cell </w:t>
            </w:r>
            <w:proofErr w:type="gramStart"/>
            <w:r w:rsidRPr="001C36E6">
              <w:rPr>
                <w:rFonts w:cstheme="minorHAnsi"/>
                <w:sz w:val="24"/>
                <w:szCs w:val="24"/>
              </w:rPr>
              <w:t>is</w:t>
            </w:r>
            <w:proofErr w:type="gramEnd"/>
            <w:r w:rsidRPr="001C36E6">
              <w:rPr>
                <w:rFonts w:cstheme="minorHAnsi"/>
                <w:sz w:val="24"/>
                <w:szCs w:val="24"/>
              </w:rPr>
              <w:t xml:space="preserve"> clearly visible/labeled on the cell.</w:t>
            </w:r>
          </w:p>
        </w:tc>
        <w:tc>
          <w:tcPr>
            <w:tcW w:w="2418" w:type="dxa"/>
          </w:tcPr>
          <w:p w:rsidR="001C36E6" w:rsidRDefault="001C36E6" w:rsidP="001C36E6">
            <w:pPr>
              <w:jc w:val="center"/>
              <w:rPr>
                <w:rFonts w:cstheme="minorHAnsi"/>
                <w:b/>
                <w:sz w:val="24"/>
                <w:szCs w:val="24"/>
              </w:rPr>
            </w:pPr>
            <w:r>
              <w:rPr>
                <w:rFonts w:cstheme="minorHAnsi"/>
                <w:b/>
                <w:sz w:val="24"/>
                <w:szCs w:val="24"/>
              </w:rPr>
              <w:t>_____/6</w:t>
            </w:r>
          </w:p>
        </w:tc>
      </w:tr>
      <w:tr w:rsidR="001C36E6" w:rsidTr="001C36E6">
        <w:trPr>
          <w:trHeight w:val="946"/>
        </w:trPr>
        <w:tc>
          <w:tcPr>
            <w:tcW w:w="8568" w:type="dxa"/>
          </w:tcPr>
          <w:p w:rsidR="001C36E6" w:rsidRDefault="001C36E6" w:rsidP="001C36E6">
            <w:pPr>
              <w:rPr>
                <w:rFonts w:cstheme="minorHAnsi"/>
                <w:sz w:val="24"/>
                <w:szCs w:val="24"/>
              </w:rPr>
            </w:pPr>
            <w:r>
              <w:rPr>
                <w:rFonts w:cstheme="minorHAnsi"/>
                <w:sz w:val="24"/>
                <w:szCs w:val="24"/>
              </w:rPr>
              <w:t>3-D Model of Cell</w:t>
            </w:r>
          </w:p>
        </w:tc>
        <w:tc>
          <w:tcPr>
            <w:tcW w:w="2418" w:type="dxa"/>
          </w:tcPr>
          <w:p w:rsidR="001C36E6" w:rsidRDefault="001C36E6" w:rsidP="001C36E6">
            <w:pPr>
              <w:jc w:val="center"/>
              <w:rPr>
                <w:rFonts w:cstheme="minorHAnsi"/>
                <w:b/>
                <w:sz w:val="24"/>
                <w:szCs w:val="24"/>
              </w:rPr>
            </w:pPr>
            <w:r>
              <w:rPr>
                <w:rFonts w:cstheme="minorHAnsi"/>
                <w:b/>
                <w:sz w:val="24"/>
                <w:szCs w:val="24"/>
              </w:rPr>
              <w:t>_____/</w:t>
            </w:r>
            <w:r w:rsidR="00377EB5">
              <w:rPr>
                <w:rFonts w:cstheme="minorHAnsi"/>
                <w:b/>
                <w:sz w:val="24"/>
                <w:szCs w:val="24"/>
              </w:rPr>
              <w:t>10</w:t>
            </w:r>
          </w:p>
        </w:tc>
      </w:tr>
      <w:tr w:rsidR="00377EB5" w:rsidTr="001C36E6">
        <w:trPr>
          <w:trHeight w:val="946"/>
        </w:trPr>
        <w:tc>
          <w:tcPr>
            <w:tcW w:w="8568" w:type="dxa"/>
          </w:tcPr>
          <w:p w:rsidR="00377EB5" w:rsidRDefault="00377EB5" w:rsidP="001C36E6">
            <w:pPr>
              <w:rPr>
                <w:rFonts w:cstheme="minorHAnsi"/>
                <w:sz w:val="24"/>
                <w:szCs w:val="24"/>
              </w:rPr>
            </w:pPr>
            <w:r>
              <w:rPr>
                <w:rFonts w:cstheme="minorHAnsi"/>
                <w:sz w:val="24"/>
                <w:szCs w:val="24"/>
              </w:rPr>
              <w:t>TOTAL POINTS</w:t>
            </w:r>
          </w:p>
          <w:p w:rsidR="00377EB5" w:rsidRDefault="00377EB5" w:rsidP="001C36E6">
            <w:pPr>
              <w:rPr>
                <w:rFonts w:cstheme="minorHAnsi"/>
                <w:sz w:val="24"/>
                <w:szCs w:val="24"/>
              </w:rPr>
            </w:pPr>
            <w:r>
              <w:rPr>
                <w:rFonts w:cstheme="minorHAnsi"/>
                <w:sz w:val="24"/>
                <w:szCs w:val="24"/>
              </w:rPr>
              <w:t>AD: 70-62     PR: 61-52     BA: 51-42     MI: 41-32</w:t>
            </w:r>
          </w:p>
        </w:tc>
        <w:tc>
          <w:tcPr>
            <w:tcW w:w="2418" w:type="dxa"/>
          </w:tcPr>
          <w:p w:rsidR="00377EB5" w:rsidRDefault="00377EB5" w:rsidP="001C36E6">
            <w:pPr>
              <w:jc w:val="center"/>
              <w:rPr>
                <w:rFonts w:cstheme="minorHAnsi"/>
                <w:b/>
                <w:sz w:val="24"/>
                <w:szCs w:val="24"/>
              </w:rPr>
            </w:pPr>
            <w:r>
              <w:rPr>
                <w:rFonts w:cstheme="minorHAnsi"/>
                <w:b/>
                <w:sz w:val="24"/>
                <w:szCs w:val="24"/>
              </w:rPr>
              <w:t>_____/70</w:t>
            </w:r>
          </w:p>
          <w:p w:rsidR="00377EB5" w:rsidRDefault="00377EB5" w:rsidP="001C36E6">
            <w:pPr>
              <w:jc w:val="center"/>
              <w:rPr>
                <w:rFonts w:cstheme="minorHAnsi"/>
                <w:b/>
                <w:sz w:val="24"/>
                <w:szCs w:val="24"/>
              </w:rPr>
            </w:pPr>
          </w:p>
          <w:p w:rsidR="00377EB5" w:rsidRDefault="00377EB5" w:rsidP="001C36E6">
            <w:pPr>
              <w:jc w:val="center"/>
              <w:rPr>
                <w:rFonts w:cstheme="minorHAnsi"/>
                <w:b/>
                <w:sz w:val="24"/>
                <w:szCs w:val="24"/>
              </w:rPr>
            </w:pPr>
            <w:r>
              <w:rPr>
                <w:rFonts w:cstheme="minorHAnsi"/>
                <w:b/>
                <w:sz w:val="24"/>
                <w:szCs w:val="24"/>
              </w:rPr>
              <w:t>Grade:_______</w:t>
            </w:r>
          </w:p>
        </w:tc>
      </w:tr>
    </w:tbl>
    <w:p w:rsidR="001C36E6" w:rsidRDefault="001C36E6" w:rsidP="001C36E6">
      <w:pPr>
        <w:rPr>
          <w:rFonts w:cstheme="minorHAnsi"/>
          <w:b/>
          <w:sz w:val="24"/>
          <w:szCs w:val="24"/>
        </w:rPr>
      </w:pPr>
    </w:p>
    <w:p w:rsidR="003565DF" w:rsidRDefault="003565DF" w:rsidP="001C36E6">
      <w:pPr>
        <w:rPr>
          <w:rFonts w:cstheme="minorHAnsi"/>
          <w:b/>
          <w:sz w:val="24"/>
          <w:szCs w:val="24"/>
        </w:rPr>
      </w:pPr>
    </w:p>
    <w:p w:rsidR="003565DF" w:rsidRPr="001C36E6" w:rsidRDefault="003565DF" w:rsidP="001C36E6">
      <w:pPr>
        <w:rPr>
          <w:rFonts w:cstheme="minorHAnsi"/>
          <w:b/>
          <w:sz w:val="24"/>
          <w:szCs w:val="24"/>
        </w:rPr>
      </w:pPr>
    </w:p>
    <w:p w:rsidR="003565DF" w:rsidRDefault="003565DF" w:rsidP="003565DF">
      <w:r>
        <w:t>Criteria A: Knowing and Understanding</w:t>
      </w:r>
    </w:p>
    <w:tbl>
      <w:tblPr>
        <w:tblStyle w:val="TableGrid"/>
        <w:tblW w:w="0" w:type="auto"/>
        <w:tblLook w:val="04A0" w:firstRow="1" w:lastRow="0" w:firstColumn="1" w:lastColumn="0" w:noHBand="0" w:noVBand="1"/>
      </w:tblPr>
      <w:tblGrid>
        <w:gridCol w:w="1288"/>
        <w:gridCol w:w="9710"/>
      </w:tblGrid>
      <w:tr w:rsidR="003565DF" w:rsidTr="003565DF">
        <w:trPr>
          <w:trHeight w:val="130"/>
        </w:trPr>
        <w:tc>
          <w:tcPr>
            <w:tcW w:w="1288" w:type="dxa"/>
          </w:tcPr>
          <w:p w:rsidR="003565DF" w:rsidRPr="00AE30FA" w:rsidRDefault="003565DF" w:rsidP="00F06F99">
            <w:pPr>
              <w:jc w:val="center"/>
              <w:rPr>
                <w:sz w:val="20"/>
                <w:szCs w:val="20"/>
              </w:rPr>
            </w:pPr>
            <w:r w:rsidRPr="00AE30FA">
              <w:rPr>
                <w:sz w:val="20"/>
                <w:szCs w:val="20"/>
              </w:rPr>
              <w:t>Achievement Level</w:t>
            </w:r>
          </w:p>
        </w:tc>
        <w:tc>
          <w:tcPr>
            <w:tcW w:w="9710" w:type="dxa"/>
          </w:tcPr>
          <w:p w:rsidR="003565DF" w:rsidRPr="00AE30FA" w:rsidRDefault="003565DF" w:rsidP="00F06F99">
            <w:pPr>
              <w:rPr>
                <w:sz w:val="20"/>
                <w:szCs w:val="20"/>
              </w:rPr>
            </w:pPr>
            <w:r w:rsidRPr="00AE30FA">
              <w:rPr>
                <w:sz w:val="20"/>
                <w:szCs w:val="20"/>
              </w:rPr>
              <w:t>Level Descriptor</w:t>
            </w:r>
          </w:p>
        </w:tc>
      </w:tr>
      <w:tr w:rsidR="003565DF" w:rsidTr="003565DF">
        <w:trPr>
          <w:trHeight w:val="143"/>
        </w:trPr>
        <w:tc>
          <w:tcPr>
            <w:tcW w:w="1288" w:type="dxa"/>
          </w:tcPr>
          <w:p w:rsidR="003565DF" w:rsidRPr="00AE30FA" w:rsidRDefault="003565DF" w:rsidP="00F06F99">
            <w:pPr>
              <w:jc w:val="center"/>
              <w:rPr>
                <w:sz w:val="20"/>
                <w:szCs w:val="20"/>
              </w:rPr>
            </w:pPr>
            <w:r w:rsidRPr="00AE30FA">
              <w:rPr>
                <w:sz w:val="20"/>
                <w:szCs w:val="20"/>
              </w:rPr>
              <w:t>0</w:t>
            </w:r>
          </w:p>
        </w:tc>
        <w:tc>
          <w:tcPr>
            <w:tcW w:w="9710" w:type="dxa"/>
          </w:tcPr>
          <w:p w:rsidR="003565DF" w:rsidRPr="00AE30FA" w:rsidRDefault="003565DF" w:rsidP="00F06F99">
            <w:pPr>
              <w:rPr>
                <w:sz w:val="20"/>
                <w:szCs w:val="20"/>
              </w:rPr>
            </w:pPr>
            <w:r w:rsidRPr="00AE30FA">
              <w:rPr>
                <w:sz w:val="20"/>
                <w:szCs w:val="20"/>
              </w:rPr>
              <w:t>The student does not reach a standard identified by any of the descriptors below.</w:t>
            </w:r>
          </w:p>
        </w:tc>
      </w:tr>
      <w:tr w:rsidR="003565DF" w:rsidTr="003565DF">
        <w:trPr>
          <w:trHeight w:val="443"/>
        </w:trPr>
        <w:tc>
          <w:tcPr>
            <w:tcW w:w="1288" w:type="dxa"/>
          </w:tcPr>
          <w:p w:rsidR="003565DF" w:rsidRPr="00AE30FA" w:rsidRDefault="003565DF" w:rsidP="00F06F99">
            <w:pPr>
              <w:jc w:val="center"/>
              <w:rPr>
                <w:sz w:val="20"/>
                <w:szCs w:val="20"/>
              </w:rPr>
            </w:pPr>
            <w:r w:rsidRPr="00AE30FA">
              <w:rPr>
                <w:sz w:val="20"/>
                <w:szCs w:val="20"/>
              </w:rPr>
              <w:t>1-2</w:t>
            </w:r>
          </w:p>
        </w:tc>
        <w:tc>
          <w:tcPr>
            <w:tcW w:w="9710" w:type="dxa"/>
          </w:tcPr>
          <w:p w:rsidR="003565DF" w:rsidRPr="00AE30FA" w:rsidRDefault="003565DF" w:rsidP="00F06F99">
            <w:pPr>
              <w:rPr>
                <w:sz w:val="20"/>
                <w:szCs w:val="20"/>
              </w:rPr>
            </w:pPr>
            <w:r w:rsidRPr="00AE30FA">
              <w:rPr>
                <w:sz w:val="20"/>
                <w:szCs w:val="20"/>
              </w:rPr>
              <w:t>The student is able to state scientific knowledge, apply scientific knowledge and understanding to suggest solutions to problems set in familiar situations, and interpret information to make judgments.</w:t>
            </w:r>
          </w:p>
        </w:tc>
      </w:tr>
      <w:tr w:rsidR="003565DF" w:rsidTr="003565DF">
        <w:trPr>
          <w:trHeight w:val="429"/>
        </w:trPr>
        <w:tc>
          <w:tcPr>
            <w:tcW w:w="1288" w:type="dxa"/>
          </w:tcPr>
          <w:p w:rsidR="003565DF" w:rsidRPr="00AE30FA" w:rsidRDefault="003565DF" w:rsidP="00F06F99">
            <w:pPr>
              <w:jc w:val="center"/>
              <w:rPr>
                <w:sz w:val="20"/>
                <w:szCs w:val="20"/>
              </w:rPr>
            </w:pPr>
            <w:r w:rsidRPr="00AE30FA">
              <w:rPr>
                <w:sz w:val="20"/>
                <w:szCs w:val="20"/>
              </w:rPr>
              <w:t>3-4</w:t>
            </w:r>
          </w:p>
        </w:tc>
        <w:tc>
          <w:tcPr>
            <w:tcW w:w="9710" w:type="dxa"/>
          </w:tcPr>
          <w:p w:rsidR="003565DF" w:rsidRPr="00AE30FA" w:rsidRDefault="003565DF" w:rsidP="00F06F99">
            <w:pPr>
              <w:rPr>
                <w:sz w:val="20"/>
                <w:szCs w:val="20"/>
              </w:rPr>
            </w:pPr>
            <w:r w:rsidRPr="00AE30FA">
              <w:rPr>
                <w:sz w:val="20"/>
                <w:szCs w:val="20"/>
              </w:rPr>
              <w:t xml:space="preserve">The </w:t>
            </w:r>
            <w:proofErr w:type="gramStart"/>
            <w:r w:rsidRPr="00AE30FA">
              <w:rPr>
                <w:sz w:val="20"/>
                <w:szCs w:val="20"/>
              </w:rPr>
              <w:t>student is able to outline scientific knowledge, apply scientific knowledge and understanding to solve problems set in familiar situations, and interpret</w:t>
            </w:r>
            <w:proofErr w:type="gramEnd"/>
            <w:r w:rsidRPr="00AE30FA">
              <w:rPr>
                <w:sz w:val="20"/>
                <w:szCs w:val="20"/>
              </w:rPr>
              <w:t xml:space="preserve"> information to make scientifically supported judgments.</w:t>
            </w:r>
          </w:p>
        </w:tc>
      </w:tr>
      <w:tr w:rsidR="003565DF" w:rsidTr="003565DF">
        <w:trPr>
          <w:trHeight w:val="709"/>
        </w:trPr>
        <w:tc>
          <w:tcPr>
            <w:tcW w:w="1288" w:type="dxa"/>
          </w:tcPr>
          <w:p w:rsidR="003565DF" w:rsidRPr="00AE30FA" w:rsidRDefault="003565DF" w:rsidP="00F06F99">
            <w:pPr>
              <w:jc w:val="center"/>
              <w:rPr>
                <w:sz w:val="20"/>
                <w:szCs w:val="20"/>
              </w:rPr>
            </w:pPr>
            <w:r w:rsidRPr="00AE30FA">
              <w:rPr>
                <w:sz w:val="20"/>
                <w:szCs w:val="20"/>
              </w:rPr>
              <w:t>5-6</w:t>
            </w:r>
          </w:p>
        </w:tc>
        <w:tc>
          <w:tcPr>
            <w:tcW w:w="9710" w:type="dxa"/>
          </w:tcPr>
          <w:p w:rsidR="003565DF" w:rsidRPr="00AE30FA" w:rsidRDefault="003565DF" w:rsidP="00F06F99">
            <w:pPr>
              <w:rPr>
                <w:sz w:val="20"/>
                <w:szCs w:val="20"/>
              </w:rPr>
            </w:pPr>
            <w:r w:rsidRPr="00AE30FA">
              <w:rPr>
                <w:sz w:val="20"/>
                <w:szCs w:val="20"/>
              </w:rPr>
              <w:t xml:space="preserve">The student is able to describe scientific knowledge, apply scientific knowledge and </w:t>
            </w:r>
            <w:proofErr w:type="gramStart"/>
            <w:r w:rsidRPr="00AE30FA">
              <w:rPr>
                <w:sz w:val="20"/>
                <w:szCs w:val="20"/>
              </w:rPr>
              <w:t>understanding to solve problems set in familiar situations and suggest</w:t>
            </w:r>
            <w:proofErr w:type="gramEnd"/>
            <w:r w:rsidRPr="00AE30FA">
              <w:rPr>
                <w:sz w:val="20"/>
                <w:szCs w:val="20"/>
              </w:rPr>
              <w:t xml:space="preserve"> solutions to problems set in unfamiliar situations, and analyze information to make scientifically supported judgments.</w:t>
            </w:r>
          </w:p>
        </w:tc>
      </w:tr>
      <w:tr w:rsidR="003565DF" w:rsidTr="003565DF">
        <w:trPr>
          <w:trHeight w:val="773"/>
        </w:trPr>
        <w:tc>
          <w:tcPr>
            <w:tcW w:w="1288" w:type="dxa"/>
          </w:tcPr>
          <w:p w:rsidR="003565DF" w:rsidRPr="00AE30FA" w:rsidRDefault="003565DF" w:rsidP="00F06F99">
            <w:pPr>
              <w:jc w:val="center"/>
              <w:rPr>
                <w:sz w:val="20"/>
                <w:szCs w:val="20"/>
              </w:rPr>
            </w:pPr>
            <w:r w:rsidRPr="00AE30FA">
              <w:rPr>
                <w:sz w:val="20"/>
                <w:szCs w:val="20"/>
              </w:rPr>
              <w:t>7-8</w:t>
            </w:r>
          </w:p>
        </w:tc>
        <w:tc>
          <w:tcPr>
            <w:tcW w:w="9710" w:type="dxa"/>
          </w:tcPr>
          <w:p w:rsidR="003565DF" w:rsidRPr="00AE30FA" w:rsidRDefault="003565DF" w:rsidP="00F06F99">
            <w:pPr>
              <w:rPr>
                <w:sz w:val="20"/>
                <w:szCs w:val="20"/>
              </w:rPr>
            </w:pPr>
            <w:r w:rsidRPr="00AE30FA">
              <w:rPr>
                <w:sz w:val="20"/>
                <w:szCs w:val="20"/>
              </w:rPr>
              <w:t>The student is able to explain scientific knowledge, apply scientific knowledge and understanding to solve problems set in familiar and unfamiliar situations, analyze and evaluate information to make scientifically supported judgments.</w:t>
            </w:r>
          </w:p>
        </w:tc>
      </w:tr>
    </w:tbl>
    <w:p w:rsidR="0025580A" w:rsidRDefault="0025580A" w:rsidP="0025580A"/>
    <w:sectPr w:rsidR="0025580A" w:rsidSect="0025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86A27"/>
    <w:multiLevelType w:val="hybridMultilevel"/>
    <w:tmpl w:val="3668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41B10"/>
    <w:multiLevelType w:val="hybridMultilevel"/>
    <w:tmpl w:val="E40AD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0A"/>
    <w:rsid w:val="00176DBF"/>
    <w:rsid w:val="001C36E6"/>
    <w:rsid w:val="0025580A"/>
    <w:rsid w:val="003565DF"/>
    <w:rsid w:val="00377EB5"/>
    <w:rsid w:val="008638C2"/>
    <w:rsid w:val="009E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0A"/>
    <w:pPr>
      <w:ind w:left="720"/>
      <w:contextualSpacing/>
    </w:pPr>
  </w:style>
  <w:style w:type="table" w:styleId="TableGrid">
    <w:name w:val="Table Grid"/>
    <w:basedOn w:val="TableNormal"/>
    <w:uiPriority w:val="59"/>
    <w:rsid w:val="001C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0A"/>
    <w:pPr>
      <w:ind w:left="720"/>
      <w:contextualSpacing/>
    </w:pPr>
  </w:style>
  <w:style w:type="table" w:styleId="TableGrid">
    <w:name w:val="Table Grid"/>
    <w:basedOn w:val="TableNormal"/>
    <w:uiPriority w:val="59"/>
    <w:rsid w:val="001C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2014-09-10T16:43:00Z</cp:lastPrinted>
  <dcterms:created xsi:type="dcterms:W3CDTF">2014-09-10T16:43:00Z</dcterms:created>
  <dcterms:modified xsi:type="dcterms:W3CDTF">2014-09-10T16:43:00Z</dcterms:modified>
</cp:coreProperties>
</file>