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0712" w14:textId="77777777" w:rsidR="00C26118" w:rsidRDefault="001E6009">
      <w:bookmarkStart w:id="0" w:name="_GoBack"/>
      <w:bookmarkEnd w:id="0"/>
      <w:r>
        <w:t>Name:__________________________</w:t>
      </w:r>
      <w:r>
        <w:tab/>
      </w:r>
      <w:r>
        <w:tab/>
      </w:r>
      <w:r>
        <w:tab/>
      </w:r>
      <w:r>
        <w:tab/>
        <w:t>Assignment #:_________ Date:________</w:t>
      </w:r>
      <w:r>
        <w:tab/>
        <w:t>Block:________</w:t>
      </w:r>
    </w:p>
    <w:p w14:paraId="786AF1C3" w14:textId="77777777" w:rsidR="001E6009" w:rsidRDefault="001E6009" w:rsidP="001E6009">
      <w:pPr>
        <w:jc w:val="center"/>
        <w:rPr>
          <w:b/>
          <w:sz w:val="28"/>
        </w:rPr>
      </w:pPr>
      <w:r w:rsidRPr="001E6009">
        <w:rPr>
          <w:b/>
          <w:sz w:val="28"/>
        </w:rPr>
        <w:t>Leaf Chromatography</w:t>
      </w:r>
    </w:p>
    <w:p w14:paraId="39C9B6D5" w14:textId="77777777" w:rsidR="001E6009" w:rsidRPr="001E6009" w:rsidRDefault="001E6009" w:rsidP="001E6009">
      <w:pPr>
        <w:jc w:val="center"/>
        <w:rPr>
          <w:b/>
          <w:sz w:val="28"/>
        </w:rPr>
      </w:pPr>
    </w:p>
    <w:p w14:paraId="0A77DFED" w14:textId="77777777" w:rsidR="001E6009" w:rsidRPr="001E6009" w:rsidRDefault="001E6009" w:rsidP="001E6009">
      <w:pPr>
        <w:rPr>
          <w:u w:val="single"/>
        </w:rPr>
      </w:pPr>
      <w:r w:rsidRPr="001E6009">
        <w:rPr>
          <w:b/>
          <w:u w:val="single"/>
        </w:rPr>
        <w:t>Background Information:</w:t>
      </w:r>
      <w:r w:rsidRPr="001E6009">
        <w:rPr>
          <w:u w:val="single"/>
        </w:rPr>
        <w:t xml:space="preserve"> </w:t>
      </w:r>
    </w:p>
    <w:p w14:paraId="33D632B5" w14:textId="77777777" w:rsidR="001E6009" w:rsidRPr="001E6009" w:rsidRDefault="001E6009" w:rsidP="001E6009">
      <w:pPr>
        <w:rPr>
          <w:rFonts w:cs="BAOAPN+Tahoma"/>
          <w:color w:val="000000"/>
          <w:sz w:val="22"/>
          <w:szCs w:val="22"/>
        </w:rPr>
      </w:pPr>
      <w:r w:rsidRPr="001E6009">
        <w:rPr>
          <w:rFonts w:cs="BAOBGN+Tahoma"/>
          <w:b/>
          <w:bCs/>
          <w:color w:val="000000"/>
          <w:sz w:val="22"/>
          <w:szCs w:val="22"/>
        </w:rPr>
        <w:t>Mixtures</w:t>
      </w:r>
      <w:r w:rsidRPr="001E6009">
        <w:rPr>
          <w:rFonts w:cs="BAOAPN+Tahoma"/>
          <w:color w:val="000000"/>
          <w:sz w:val="22"/>
          <w:szCs w:val="22"/>
        </w:rPr>
        <w:t xml:space="preserve"> are a combination of compounds and elements that has not formed a new substance and whose proportions can be changed without changing the mixture's identity.</w:t>
      </w:r>
    </w:p>
    <w:p w14:paraId="3B6418A7" w14:textId="77777777" w:rsidR="001E6009" w:rsidRPr="001E6009" w:rsidRDefault="001E6009" w:rsidP="001E6009">
      <w:pPr>
        <w:pStyle w:val="Default"/>
        <w:numPr>
          <w:ilvl w:val="0"/>
          <w:numId w:val="3"/>
        </w:numPr>
        <w:spacing w:after="105"/>
        <w:rPr>
          <w:rFonts w:asciiTheme="minorHAnsi" w:hAnsiTheme="minorHAnsi" w:cs="BAOAPN+Tahoma"/>
          <w:sz w:val="20"/>
          <w:szCs w:val="20"/>
        </w:rPr>
      </w:pPr>
      <w:r w:rsidRPr="001E6009">
        <w:rPr>
          <w:rFonts w:asciiTheme="minorHAnsi" w:hAnsiTheme="minorHAnsi" w:cs="BAOAPN+Tahoma"/>
          <w:sz w:val="20"/>
          <w:szCs w:val="20"/>
        </w:rPr>
        <w:t xml:space="preserve">Mixtures are not chemically combined. </w:t>
      </w:r>
    </w:p>
    <w:p w14:paraId="0A12A2C7" w14:textId="77777777" w:rsidR="001E6009" w:rsidRPr="001E6009" w:rsidRDefault="001E6009" w:rsidP="001E6009">
      <w:pPr>
        <w:pStyle w:val="Default"/>
        <w:numPr>
          <w:ilvl w:val="0"/>
          <w:numId w:val="3"/>
        </w:numPr>
        <w:spacing w:after="105"/>
        <w:rPr>
          <w:rFonts w:asciiTheme="minorHAnsi" w:hAnsiTheme="minorHAnsi" w:cs="BAOAPN+Tahoma"/>
          <w:sz w:val="20"/>
          <w:szCs w:val="20"/>
        </w:rPr>
      </w:pPr>
      <w:r w:rsidRPr="001E6009">
        <w:rPr>
          <w:rFonts w:asciiTheme="minorHAnsi" w:hAnsiTheme="minorHAnsi" w:cs="BAOAPN+Tahoma"/>
          <w:sz w:val="20"/>
          <w:szCs w:val="20"/>
        </w:rPr>
        <w:t xml:space="preserve">They are made of elements, compounds, or both. </w:t>
      </w:r>
    </w:p>
    <w:p w14:paraId="07FB532F" w14:textId="77777777" w:rsidR="001E6009" w:rsidRPr="001E6009" w:rsidRDefault="001E6009" w:rsidP="001E6009">
      <w:pPr>
        <w:pStyle w:val="Default"/>
        <w:numPr>
          <w:ilvl w:val="0"/>
          <w:numId w:val="3"/>
        </w:numPr>
        <w:spacing w:after="105"/>
        <w:rPr>
          <w:rFonts w:asciiTheme="minorHAnsi" w:hAnsiTheme="minorHAnsi" w:cs="BAOAPN+Tahoma"/>
          <w:sz w:val="20"/>
          <w:szCs w:val="20"/>
        </w:rPr>
      </w:pPr>
      <w:r w:rsidRPr="001E6009">
        <w:rPr>
          <w:rFonts w:asciiTheme="minorHAnsi" w:hAnsiTheme="minorHAnsi" w:cs="BAOAPN+Tahoma"/>
          <w:sz w:val="20"/>
          <w:szCs w:val="20"/>
        </w:rPr>
        <w:t xml:space="preserve">The parts of a mixture do not change their properties. </w:t>
      </w:r>
    </w:p>
    <w:p w14:paraId="4FB2EFF7" w14:textId="77777777" w:rsidR="001E6009" w:rsidRPr="001E6009" w:rsidRDefault="001E6009" w:rsidP="001E6009">
      <w:pPr>
        <w:pStyle w:val="Default"/>
        <w:numPr>
          <w:ilvl w:val="0"/>
          <w:numId w:val="3"/>
        </w:numPr>
        <w:spacing w:after="105"/>
        <w:rPr>
          <w:rFonts w:asciiTheme="minorHAnsi" w:hAnsiTheme="minorHAnsi" w:cs="BAOAPN+Tahoma"/>
          <w:sz w:val="20"/>
          <w:szCs w:val="20"/>
        </w:rPr>
      </w:pPr>
      <w:r w:rsidRPr="001E6009">
        <w:rPr>
          <w:rFonts w:asciiTheme="minorHAnsi" w:hAnsiTheme="minorHAnsi" w:cs="BAOAPN+Tahoma"/>
          <w:sz w:val="20"/>
          <w:szCs w:val="20"/>
        </w:rPr>
        <w:t xml:space="preserve">A mixture may have any amount of parts. </w:t>
      </w:r>
    </w:p>
    <w:p w14:paraId="1EACB1EC" w14:textId="77777777" w:rsidR="001E6009" w:rsidRPr="001E6009" w:rsidRDefault="001E6009" w:rsidP="001E6009">
      <w:pPr>
        <w:pStyle w:val="Default"/>
        <w:numPr>
          <w:ilvl w:val="0"/>
          <w:numId w:val="3"/>
        </w:numPr>
        <w:spacing w:after="105"/>
        <w:rPr>
          <w:rFonts w:asciiTheme="minorHAnsi" w:hAnsiTheme="minorHAnsi" w:cs="BAOAPN+Tahoma"/>
          <w:sz w:val="20"/>
          <w:szCs w:val="20"/>
        </w:rPr>
      </w:pPr>
      <w:r w:rsidRPr="001E6009">
        <w:rPr>
          <w:rFonts w:asciiTheme="minorHAnsi" w:hAnsiTheme="minorHAnsi" w:cs="BAOAPN+Tahoma"/>
          <w:sz w:val="20"/>
          <w:szCs w:val="20"/>
        </w:rPr>
        <w:t xml:space="preserve">Energy is not absorbed or released when a mixture is made or separated. </w:t>
      </w:r>
    </w:p>
    <w:p w14:paraId="62326062" w14:textId="77777777" w:rsidR="001E6009" w:rsidRPr="001E6009" w:rsidRDefault="001E6009" w:rsidP="001E6009">
      <w:pPr>
        <w:pStyle w:val="Default"/>
        <w:numPr>
          <w:ilvl w:val="0"/>
          <w:numId w:val="3"/>
        </w:numPr>
        <w:rPr>
          <w:rFonts w:asciiTheme="minorHAnsi" w:hAnsiTheme="minorHAnsi" w:cs="BAOAPN+Tahoma"/>
          <w:sz w:val="20"/>
          <w:szCs w:val="20"/>
        </w:rPr>
      </w:pPr>
      <w:r w:rsidRPr="001E6009">
        <w:rPr>
          <w:rFonts w:asciiTheme="minorHAnsi" w:hAnsiTheme="minorHAnsi" w:cs="BAOAPN+Tahoma"/>
          <w:sz w:val="20"/>
          <w:szCs w:val="20"/>
        </w:rPr>
        <w:t xml:space="preserve">A mixture can be separated by physical means. </w:t>
      </w:r>
    </w:p>
    <w:p w14:paraId="41A86B8A" w14:textId="77777777" w:rsidR="001E6009" w:rsidRPr="001E6009" w:rsidRDefault="001E6009" w:rsidP="001E6009">
      <w:pPr>
        <w:pStyle w:val="Default"/>
        <w:spacing w:line="251" w:lineRule="atLeast"/>
        <w:rPr>
          <w:rFonts w:asciiTheme="minorHAnsi" w:hAnsiTheme="minorHAnsi" w:cs="BAOAPN+Tahoma"/>
          <w:sz w:val="22"/>
          <w:szCs w:val="22"/>
        </w:rPr>
      </w:pPr>
      <w:r w:rsidRPr="001E6009">
        <w:rPr>
          <w:rFonts w:asciiTheme="minorHAnsi" w:hAnsiTheme="minorHAnsi" w:cs="BAOAPN+Tahoma"/>
          <w:sz w:val="22"/>
          <w:szCs w:val="22"/>
        </w:rPr>
        <w:t xml:space="preserve">Leaves are nature's food factories. Plants take water from the ground through their roots. They take carbon dioxide from the air. Plants use sunlight energy to convert water and carbon dioxide into glucose.  </w:t>
      </w:r>
    </w:p>
    <w:p w14:paraId="75326219" w14:textId="77777777" w:rsidR="001E6009" w:rsidRPr="001E6009" w:rsidRDefault="001E6009" w:rsidP="001E6009">
      <w:pPr>
        <w:pStyle w:val="Default"/>
        <w:numPr>
          <w:ilvl w:val="0"/>
          <w:numId w:val="5"/>
        </w:numPr>
        <w:spacing w:after="105"/>
        <w:rPr>
          <w:rFonts w:asciiTheme="minorHAnsi" w:hAnsiTheme="minorHAnsi" w:cs="BAOAPN+Tahoma"/>
          <w:sz w:val="20"/>
          <w:szCs w:val="20"/>
        </w:rPr>
      </w:pPr>
      <w:r w:rsidRPr="001E6009">
        <w:rPr>
          <w:rFonts w:asciiTheme="minorHAnsi" w:hAnsiTheme="minorHAnsi" w:cs="BAOBGN+Tahoma"/>
          <w:b/>
          <w:bCs/>
          <w:sz w:val="20"/>
          <w:szCs w:val="20"/>
        </w:rPr>
        <w:t>Glucose</w:t>
      </w:r>
      <w:r w:rsidRPr="001E6009">
        <w:rPr>
          <w:rFonts w:asciiTheme="minorHAnsi" w:hAnsiTheme="minorHAnsi" w:cs="BAOAPN+Tahoma"/>
          <w:sz w:val="20"/>
          <w:szCs w:val="20"/>
        </w:rPr>
        <w:t xml:space="preserve"> is a type of sugar.  </w:t>
      </w:r>
    </w:p>
    <w:p w14:paraId="28EA5889" w14:textId="77777777" w:rsidR="001E6009" w:rsidRPr="001E6009" w:rsidRDefault="001E6009" w:rsidP="001E6009">
      <w:pPr>
        <w:pStyle w:val="Default"/>
        <w:numPr>
          <w:ilvl w:val="0"/>
          <w:numId w:val="5"/>
        </w:numPr>
        <w:spacing w:after="105"/>
        <w:rPr>
          <w:rFonts w:asciiTheme="minorHAnsi" w:hAnsiTheme="minorHAnsi" w:cs="BAOAPN+Tahoma"/>
          <w:sz w:val="20"/>
          <w:szCs w:val="20"/>
        </w:rPr>
      </w:pPr>
      <w:r w:rsidRPr="001E6009">
        <w:rPr>
          <w:rFonts w:asciiTheme="minorHAnsi" w:hAnsiTheme="minorHAnsi" w:cs="BAOAPN+Tahoma"/>
          <w:sz w:val="20"/>
          <w:szCs w:val="20"/>
        </w:rPr>
        <w:t xml:space="preserve">Plants use glucose as food for energy and as a building block for growing.  </w:t>
      </w:r>
    </w:p>
    <w:p w14:paraId="4153588F" w14:textId="77777777" w:rsidR="001E6009" w:rsidRPr="001E6009" w:rsidRDefault="001E6009" w:rsidP="001E6009">
      <w:pPr>
        <w:pStyle w:val="Default"/>
        <w:numPr>
          <w:ilvl w:val="0"/>
          <w:numId w:val="5"/>
        </w:numPr>
        <w:spacing w:after="105"/>
        <w:rPr>
          <w:rFonts w:asciiTheme="minorHAnsi" w:hAnsiTheme="minorHAnsi" w:cs="BAOAPN+Tahoma"/>
          <w:sz w:val="20"/>
          <w:szCs w:val="20"/>
        </w:rPr>
      </w:pPr>
      <w:r w:rsidRPr="001E6009">
        <w:rPr>
          <w:rFonts w:asciiTheme="minorHAnsi" w:hAnsiTheme="minorHAnsi" w:cs="BAOAPN+Tahoma"/>
          <w:sz w:val="20"/>
          <w:szCs w:val="20"/>
        </w:rPr>
        <w:t xml:space="preserve">The process of converting CO2 and water to glucose is called </w:t>
      </w:r>
      <w:r w:rsidRPr="001E6009">
        <w:rPr>
          <w:rFonts w:asciiTheme="minorHAnsi" w:hAnsiTheme="minorHAnsi" w:cs="BAOBGN+Tahoma"/>
          <w:b/>
          <w:bCs/>
          <w:sz w:val="20"/>
          <w:szCs w:val="20"/>
        </w:rPr>
        <w:t>photosynthesis</w:t>
      </w:r>
      <w:r w:rsidRPr="001E6009">
        <w:rPr>
          <w:rFonts w:asciiTheme="minorHAnsi" w:hAnsiTheme="minorHAnsi" w:cs="BAOAPN+Tahoma"/>
          <w:sz w:val="20"/>
          <w:szCs w:val="20"/>
        </w:rPr>
        <w:t xml:space="preserve">. </w:t>
      </w:r>
    </w:p>
    <w:p w14:paraId="35794928" w14:textId="77777777" w:rsidR="001E6009" w:rsidRPr="001E6009" w:rsidRDefault="001E6009" w:rsidP="001E6009">
      <w:pPr>
        <w:pStyle w:val="Default"/>
        <w:numPr>
          <w:ilvl w:val="0"/>
          <w:numId w:val="5"/>
        </w:numPr>
        <w:spacing w:after="105"/>
        <w:rPr>
          <w:rFonts w:asciiTheme="minorHAnsi" w:hAnsiTheme="minorHAnsi" w:cs="BAOAPN+Tahoma"/>
          <w:sz w:val="20"/>
          <w:szCs w:val="20"/>
        </w:rPr>
      </w:pPr>
      <w:r w:rsidRPr="001E6009">
        <w:rPr>
          <w:rFonts w:asciiTheme="minorHAnsi" w:hAnsiTheme="minorHAnsi" w:cs="BAOAPN+Tahoma"/>
          <w:sz w:val="20"/>
          <w:szCs w:val="20"/>
        </w:rPr>
        <w:t xml:space="preserve">A chemical called </w:t>
      </w:r>
      <w:r w:rsidRPr="001E6009">
        <w:rPr>
          <w:rFonts w:asciiTheme="minorHAnsi" w:hAnsiTheme="minorHAnsi" w:cs="BAOBGN+Tahoma"/>
          <w:b/>
          <w:bCs/>
          <w:sz w:val="20"/>
          <w:szCs w:val="20"/>
        </w:rPr>
        <w:t>chlorophyll</w:t>
      </w:r>
      <w:r w:rsidRPr="001E6009">
        <w:rPr>
          <w:rFonts w:asciiTheme="minorHAnsi" w:hAnsiTheme="minorHAnsi" w:cs="BAOAPN+Tahoma"/>
          <w:sz w:val="20"/>
          <w:szCs w:val="20"/>
        </w:rPr>
        <w:t xml:space="preserve"> helps make photosynthesis happen.  </w:t>
      </w:r>
    </w:p>
    <w:p w14:paraId="08F849E5" w14:textId="77777777" w:rsidR="001E6009" w:rsidRPr="001E6009" w:rsidRDefault="001E6009" w:rsidP="001E6009">
      <w:pPr>
        <w:pStyle w:val="Default"/>
        <w:numPr>
          <w:ilvl w:val="0"/>
          <w:numId w:val="5"/>
        </w:numPr>
        <w:rPr>
          <w:rFonts w:asciiTheme="minorHAnsi" w:hAnsiTheme="minorHAnsi" w:cs="BAOAPN+Tahoma"/>
          <w:sz w:val="20"/>
          <w:szCs w:val="20"/>
        </w:rPr>
      </w:pPr>
      <w:r w:rsidRPr="001E6009">
        <w:rPr>
          <w:rFonts w:asciiTheme="minorHAnsi" w:hAnsiTheme="minorHAnsi" w:cs="BAOAPN+Tahoma"/>
          <w:sz w:val="20"/>
          <w:szCs w:val="20"/>
        </w:rPr>
        <w:t xml:space="preserve">Chlorophyll is a </w:t>
      </w:r>
      <w:r w:rsidRPr="001E6009">
        <w:rPr>
          <w:rFonts w:asciiTheme="minorHAnsi" w:hAnsiTheme="minorHAnsi" w:cs="BAOBGN+Tahoma"/>
          <w:b/>
          <w:bCs/>
          <w:sz w:val="20"/>
          <w:szCs w:val="20"/>
        </w:rPr>
        <w:t>pigment</w:t>
      </w:r>
      <w:r w:rsidRPr="001E6009">
        <w:rPr>
          <w:rFonts w:asciiTheme="minorHAnsi" w:hAnsiTheme="minorHAnsi" w:cs="BAOAPN+Tahoma"/>
          <w:sz w:val="20"/>
          <w:szCs w:val="20"/>
        </w:rPr>
        <w:t xml:space="preserve"> that gives plants their green color. Pigments are compounds that absorb light. </w:t>
      </w:r>
    </w:p>
    <w:p w14:paraId="383778CF" w14:textId="77777777" w:rsidR="001E6009" w:rsidRPr="001E6009" w:rsidRDefault="001E6009" w:rsidP="001E6009">
      <w:pPr>
        <w:pStyle w:val="Default"/>
        <w:rPr>
          <w:rFonts w:asciiTheme="minorHAnsi" w:hAnsiTheme="minorHAnsi" w:cs="BAOAPN+Tahoma"/>
          <w:sz w:val="20"/>
          <w:szCs w:val="20"/>
        </w:rPr>
      </w:pPr>
    </w:p>
    <w:p w14:paraId="432273E4" w14:textId="77777777" w:rsidR="001E6009" w:rsidRPr="001E6009" w:rsidRDefault="001E6009" w:rsidP="001E6009">
      <w:pPr>
        <w:pStyle w:val="CM2"/>
        <w:spacing w:line="253" w:lineRule="atLeast"/>
        <w:rPr>
          <w:rFonts w:asciiTheme="minorHAnsi" w:hAnsiTheme="minorHAnsi" w:cs="BAOAPN+Tahoma"/>
          <w:color w:val="000000"/>
          <w:sz w:val="22"/>
          <w:szCs w:val="22"/>
        </w:rPr>
      </w:pPr>
      <w:r w:rsidRPr="001E6009">
        <w:rPr>
          <w:rFonts w:asciiTheme="minorHAnsi" w:hAnsiTheme="minorHAnsi" w:cs="BAOAPN+Tahoma"/>
          <w:color w:val="000000"/>
          <w:sz w:val="22"/>
          <w:szCs w:val="22"/>
        </w:rPr>
        <w:t xml:space="preserve">Plants have several kinds of pigments. They play an important role in capturing light energy for the photosynthesis. Pigments are responsible for the colors we see in leaves because they reflect light at that wavelength. </w:t>
      </w:r>
    </w:p>
    <w:p w14:paraId="1BC4D1BD" w14:textId="77777777" w:rsidR="001E6009" w:rsidRPr="001E6009" w:rsidRDefault="001E6009" w:rsidP="001E6009">
      <w:pPr>
        <w:pStyle w:val="Default"/>
        <w:numPr>
          <w:ilvl w:val="0"/>
          <w:numId w:val="7"/>
        </w:numPr>
        <w:spacing w:after="106"/>
        <w:rPr>
          <w:rFonts w:asciiTheme="minorHAnsi" w:hAnsiTheme="minorHAnsi" w:cs="BAOAPN+Tahoma"/>
          <w:sz w:val="20"/>
          <w:szCs w:val="20"/>
        </w:rPr>
      </w:pPr>
      <w:r w:rsidRPr="001E6009">
        <w:rPr>
          <w:rFonts w:asciiTheme="minorHAnsi" w:hAnsiTheme="minorHAnsi" w:cs="BAOAPN+Tahoma"/>
          <w:sz w:val="20"/>
          <w:szCs w:val="20"/>
        </w:rPr>
        <w:t xml:space="preserve">Chlorophyll reflects green light </w:t>
      </w:r>
    </w:p>
    <w:p w14:paraId="68AF0651" w14:textId="77777777" w:rsidR="001E6009" w:rsidRPr="001E6009" w:rsidRDefault="001E6009" w:rsidP="001E6009">
      <w:pPr>
        <w:pStyle w:val="Default"/>
        <w:numPr>
          <w:ilvl w:val="0"/>
          <w:numId w:val="7"/>
        </w:numPr>
        <w:spacing w:after="106"/>
        <w:rPr>
          <w:rFonts w:asciiTheme="minorHAnsi" w:hAnsiTheme="minorHAnsi" w:cs="BAOAPN+Tahoma"/>
          <w:sz w:val="20"/>
          <w:szCs w:val="20"/>
        </w:rPr>
      </w:pPr>
      <w:r w:rsidRPr="001E6009">
        <w:rPr>
          <w:rFonts w:asciiTheme="minorHAnsi" w:hAnsiTheme="minorHAnsi" w:cs="BAOAPN+Tahoma"/>
          <w:sz w:val="20"/>
          <w:szCs w:val="20"/>
        </w:rPr>
        <w:t xml:space="preserve">Anthocyanins reflect red light </w:t>
      </w:r>
    </w:p>
    <w:p w14:paraId="1D923648" w14:textId="77777777" w:rsidR="001E6009" w:rsidRPr="001E6009" w:rsidRDefault="001E6009" w:rsidP="001E6009">
      <w:pPr>
        <w:pStyle w:val="Default"/>
        <w:numPr>
          <w:ilvl w:val="0"/>
          <w:numId w:val="7"/>
        </w:numPr>
        <w:rPr>
          <w:rFonts w:asciiTheme="minorHAnsi" w:hAnsiTheme="minorHAnsi" w:cs="BAOAPN+Tahoma"/>
          <w:sz w:val="20"/>
          <w:szCs w:val="20"/>
        </w:rPr>
      </w:pPr>
      <w:r w:rsidRPr="001E6009">
        <w:rPr>
          <w:rFonts w:asciiTheme="minorHAnsi" w:hAnsiTheme="minorHAnsi" w:cs="BAOAPN+Tahoma"/>
          <w:sz w:val="20"/>
          <w:szCs w:val="20"/>
        </w:rPr>
        <w:t xml:space="preserve">Carotenoids reflect yellow light </w:t>
      </w:r>
    </w:p>
    <w:p w14:paraId="0D392E5E" w14:textId="77777777" w:rsidR="001E6009" w:rsidRPr="001E6009" w:rsidRDefault="001E6009" w:rsidP="001E6009">
      <w:pPr>
        <w:pStyle w:val="Default"/>
        <w:rPr>
          <w:rFonts w:asciiTheme="minorHAnsi" w:hAnsiTheme="minorHAnsi" w:cs="BAOAPN+Tahoma"/>
          <w:sz w:val="22"/>
          <w:szCs w:val="22"/>
        </w:rPr>
      </w:pPr>
      <w:r w:rsidRPr="001E6009">
        <w:rPr>
          <w:rFonts w:asciiTheme="minorHAnsi" w:hAnsiTheme="minorHAnsi" w:cs="BAOBGN+Tahoma"/>
          <w:b/>
          <w:bCs/>
          <w:sz w:val="22"/>
          <w:szCs w:val="22"/>
        </w:rPr>
        <w:t>Paper Chromatography</w:t>
      </w:r>
      <w:r w:rsidRPr="001E6009">
        <w:rPr>
          <w:rFonts w:asciiTheme="minorHAnsi" w:hAnsiTheme="minorHAnsi" w:cs="BAOAPN+Tahoma"/>
          <w:sz w:val="22"/>
          <w:szCs w:val="22"/>
        </w:rPr>
        <w:t xml:space="preserve"> is a method to separate mixtures into their individual parts. Chromatography means "color writing." The mixture of pigments in a leaf may be separated into bands of color by paper chromatography.  With this technique the parts of a mixture in a liquid are separated.  The separation takes place by </w:t>
      </w:r>
      <w:r w:rsidRPr="001E6009">
        <w:rPr>
          <w:rFonts w:asciiTheme="minorHAnsi" w:hAnsiTheme="minorHAnsi" w:cs="BAOBGN+Tahoma"/>
          <w:b/>
          <w:bCs/>
          <w:sz w:val="22"/>
          <w:szCs w:val="22"/>
        </w:rPr>
        <w:t>absorption</w:t>
      </w:r>
      <w:r w:rsidRPr="001E6009">
        <w:rPr>
          <w:rFonts w:asciiTheme="minorHAnsi" w:hAnsiTheme="minorHAnsi" w:cs="BAOAPN+Tahoma"/>
          <w:sz w:val="22"/>
          <w:szCs w:val="22"/>
        </w:rPr>
        <w:t xml:space="preserve"> and </w:t>
      </w:r>
      <w:r w:rsidRPr="001E6009">
        <w:rPr>
          <w:rFonts w:asciiTheme="minorHAnsi" w:hAnsiTheme="minorHAnsi" w:cs="BAOBGN+Tahoma"/>
          <w:b/>
          <w:bCs/>
          <w:sz w:val="22"/>
          <w:szCs w:val="22"/>
        </w:rPr>
        <w:t>capillary action</w:t>
      </w:r>
      <w:r w:rsidRPr="001E6009">
        <w:rPr>
          <w:rFonts w:asciiTheme="minorHAnsi" w:hAnsiTheme="minorHAnsi" w:cs="BAOAPN+Tahoma"/>
          <w:sz w:val="22"/>
          <w:szCs w:val="22"/>
        </w:rPr>
        <w:t xml:space="preserve">. The paper holds the substances by absorption; capillary action is a force that pulls the substances up the paper at different rates. Pigments are separated on the paper and show up as colored streaks.  The pattern of separated components on the paper is called a </w:t>
      </w:r>
      <w:r w:rsidRPr="001E6009">
        <w:rPr>
          <w:rFonts w:asciiTheme="minorHAnsi" w:hAnsiTheme="minorHAnsi" w:cs="BAOBGN+Tahoma"/>
          <w:b/>
          <w:bCs/>
          <w:sz w:val="22"/>
          <w:szCs w:val="22"/>
        </w:rPr>
        <w:t>chromatogram</w:t>
      </w:r>
      <w:r w:rsidRPr="001E6009">
        <w:rPr>
          <w:rFonts w:asciiTheme="minorHAnsi" w:hAnsiTheme="minorHAnsi" w:cs="BAOAPN+Tahoma"/>
          <w:sz w:val="22"/>
          <w:szCs w:val="22"/>
        </w:rPr>
        <w:t xml:space="preserve">. </w:t>
      </w:r>
    </w:p>
    <w:p w14:paraId="65B48731" w14:textId="77777777" w:rsidR="001E6009" w:rsidRDefault="001E6009" w:rsidP="001E6009"/>
    <w:p w14:paraId="59B341BC" w14:textId="77777777" w:rsidR="001E6009" w:rsidRPr="001E6009" w:rsidRDefault="001E6009" w:rsidP="001E6009">
      <w:pPr>
        <w:rPr>
          <w:u w:val="single"/>
        </w:rPr>
      </w:pPr>
      <w:r>
        <w:rPr>
          <w:b/>
          <w:u w:val="single"/>
        </w:rPr>
        <w:t>Safety</w:t>
      </w:r>
      <w:r w:rsidRPr="001E6009">
        <w:rPr>
          <w:b/>
          <w:u w:val="single"/>
        </w:rPr>
        <w:t>:</w:t>
      </w:r>
      <w:r w:rsidRPr="001E6009">
        <w:rPr>
          <w:u w:val="single"/>
        </w:rPr>
        <w:t xml:space="preserve"> </w:t>
      </w:r>
    </w:p>
    <w:p w14:paraId="4CEDA875" w14:textId="77777777" w:rsidR="001E6009" w:rsidRDefault="001E6009" w:rsidP="001E6009">
      <w:pPr>
        <w:pStyle w:val="ListParagraph"/>
        <w:numPr>
          <w:ilvl w:val="0"/>
          <w:numId w:val="8"/>
        </w:numPr>
        <w:rPr>
          <w:sz w:val="22"/>
          <w:szCs w:val="22"/>
        </w:rPr>
      </w:pPr>
      <w:r>
        <w:rPr>
          <w:sz w:val="22"/>
          <w:szCs w:val="22"/>
        </w:rPr>
        <w:t>Alcohol is poisonous- keep away from your mouth!</w:t>
      </w:r>
    </w:p>
    <w:p w14:paraId="54645E34" w14:textId="77777777" w:rsidR="001E6009" w:rsidRDefault="001E6009" w:rsidP="001E6009">
      <w:pPr>
        <w:pStyle w:val="ListParagraph"/>
        <w:numPr>
          <w:ilvl w:val="0"/>
          <w:numId w:val="8"/>
        </w:numPr>
        <w:rPr>
          <w:sz w:val="22"/>
          <w:szCs w:val="22"/>
        </w:rPr>
      </w:pPr>
      <w:r>
        <w:rPr>
          <w:sz w:val="22"/>
          <w:szCs w:val="22"/>
        </w:rPr>
        <w:t>Wash your hands with soap when you have finished this lab.</w:t>
      </w:r>
    </w:p>
    <w:p w14:paraId="297ED898" w14:textId="77777777" w:rsidR="001E6009" w:rsidRDefault="001E6009" w:rsidP="001E6009">
      <w:pPr>
        <w:pStyle w:val="ListParagraph"/>
        <w:numPr>
          <w:ilvl w:val="0"/>
          <w:numId w:val="8"/>
        </w:numPr>
        <w:rPr>
          <w:sz w:val="22"/>
          <w:szCs w:val="22"/>
        </w:rPr>
      </w:pPr>
      <w:r>
        <w:rPr>
          <w:sz w:val="22"/>
          <w:szCs w:val="22"/>
        </w:rPr>
        <w:t>Goggles must be worn the entire time during this lab!</w:t>
      </w:r>
    </w:p>
    <w:p w14:paraId="024801AF" w14:textId="77777777" w:rsidR="001E6009" w:rsidRDefault="001E6009" w:rsidP="001E6009">
      <w:pPr>
        <w:rPr>
          <w:sz w:val="22"/>
          <w:szCs w:val="22"/>
        </w:rPr>
      </w:pPr>
    </w:p>
    <w:p w14:paraId="1F754E79" w14:textId="77777777" w:rsidR="001E6009" w:rsidRDefault="001E6009" w:rsidP="001E6009">
      <w:pPr>
        <w:rPr>
          <w:sz w:val="22"/>
          <w:szCs w:val="22"/>
        </w:rPr>
      </w:pPr>
      <w:r w:rsidRPr="001E6009">
        <w:rPr>
          <w:b/>
          <w:sz w:val="22"/>
          <w:szCs w:val="22"/>
          <w:u w:val="single"/>
        </w:rPr>
        <w:t>Research Question:</w:t>
      </w:r>
      <w:r>
        <w:rPr>
          <w:sz w:val="22"/>
          <w:szCs w:val="22"/>
        </w:rPr>
        <w:t xml:space="preserve"> What pigments are in a leaf? </w:t>
      </w:r>
    </w:p>
    <w:p w14:paraId="72503EC4" w14:textId="77777777" w:rsidR="001E6009" w:rsidRDefault="001E6009" w:rsidP="001E6009">
      <w:pPr>
        <w:rPr>
          <w:sz w:val="22"/>
          <w:szCs w:val="22"/>
        </w:rPr>
      </w:pPr>
    </w:p>
    <w:p w14:paraId="0B84C8A3" w14:textId="77777777" w:rsidR="001E6009" w:rsidRPr="001E6009" w:rsidRDefault="001E6009" w:rsidP="001E6009">
      <w:pPr>
        <w:rPr>
          <w:b/>
          <w:sz w:val="22"/>
          <w:szCs w:val="22"/>
          <w:u w:val="single"/>
        </w:rPr>
      </w:pPr>
      <w:r w:rsidRPr="001E6009">
        <w:rPr>
          <w:b/>
          <w:sz w:val="22"/>
          <w:szCs w:val="22"/>
          <w:u w:val="single"/>
        </w:rPr>
        <w:t>Hypothesis:</w:t>
      </w:r>
    </w:p>
    <w:p w14:paraId="0011CA32" w14:textId="77777777" w:rsidR="001E6009" w:rsidRDefault="001E6009" w:rsidP="001E6009">
      <w:pPr>
        <w:spacing w:line="276"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67D63" w14:textId="77777777" w:rsidR="001E6009" w:rsidRDefault="001E6009" w:rsidP="001E6009">
      <w:pPr>
        <w:rPr>
          <w:sz w:val="22"/>
          <w:szCs w:val="22"/>
        </w:rPr>
      </w:pPr>
    </w:p>
    <w:p w14:paraId="538512A9" w14:textId="77777777" w:rsidR="001E6009" w:rsidRPr="001E6009" w:rsidRDefault="001E6009" w:rsidP="001E6009">
      <w:pPr>
        <w:rPr>
          <w:b/>
          <w:sz w:val="22"/>
          <w:szCs w:val="22"/>
          <w:u w:val="single"/>
        </w:rPr>
      </w:pPr>
      <w:r w:rsidRPr="001E6009">
        <w:rPr>
          <w:b/>
          <w:sz w:val="22"/>
          <w:szCs w:val="22"/>
          <w:u w:val="single"/>
        </w:rPr>
        <w:t>Materials:</w:t>
      </w:r>
    </w:p>
    <w:p w14:paraId="3329C0C0" w14:textId="77777777" w:rsidR="001E6009" w:rsidRDefault="001E6009" w:rsidP="001E6009">
      <w:pPr>
        <w:rPr>
          <w:sz w:val="22"/>
          <w:szCs w:val="22"/>
        </w:rPr>
      </w:pPr>
      <w:r>
        <w:rPr>
          <w:sz w:val="22"/>
          <w:szCs w:val="22"/>
        </w:rPr>
        <w:t>Leaves, beaker, stirring rod, hot water, paper towels, filter paper, scissors, plastic wrap, hand lens, isopropyl alcohol, masking tape, aluminum pan, ruler</w:t>
      </w:r>
    </w:p>
    <w:p w14:paraId="63D45A0B" w14:textId="77777777" w:rsidR="001E6009" w:rsidRDefault="001E6009" w:rsidP="001E6009">
      <w:pPr>
        <w:pStyle w:val="Default"/>
        <w:rPr>
          <w:rFonts w:asciiTheme="minorHAnsi" w:eastAsiaTheme="minorEastAsia" w:hAnsiTheme="minorHAnsi" w:cstheme="minorBidi"/>
          <w:color w:val="auto"/>
          <w:sz w:val="22"/>
          <w:szCs w:val="22"/>
          <w:lang w:eastAsia="ja-JP"/>
        </w:rPr>
      </w:pPr>
    </w:p>
    <w:p w14:paraId="648F3F18" w14:textId="77777777" w:rsidR="001E6009" w:rsidRDefault="001E6009" w:rsidP="001E6009">
      <w:pPr>
        <w:pStyle w:val="Default"/>
        <w:rPr>
          <w:rFonts w:asciiTheme="minorHAnsi" w:eastAsiaTheme="minorEastAsia" w:hAnsiTheme="minorHAnsi" w:cstheme="minorBidi"/>
          <w:color w:val="auto"/>
          <w:sz w:val="22"/>
          <w:szCs w:val="22"/>
          <w:lang w:eastAsia="ja-JP"/>
        </w:rPr>
      </w:pPr>
    </w:p>
    <w:p w14:paraId="66747985" w14:textId="77777777" w:rsidR="001E6009" w:rsidRDefault="001E6009" w:rsidP="001E6009">
      <w:pPr>
        <w:pStyle w:val="Default"/>
        <w:rPr>
          <w:rFonts w:asciiTheme="minorHAnsi" w:eastAsiaTheme="minorEastAsia" w:hAnsiTheme="minorHAnsi" w:cstheme="minorBidi"/>
          <w:color w:val="auto"/>
          <w:sz w:val="22"/>
          <w:szCs w:val="22"/>
          <w:lang w:eastAsia="ja-JP"/>
        </w:rPr>
      </w:pPr>
    </w:p>
    <w:p w14:paraId="1D66E28C" w14:textId="77777777" w:rsidR="001E6009" w:rsidRPr="001E6009" w:rsidRDefault="001E6009" w:rsidP="001E6009">
      <w:pPr>
        <w:pStyle w:val="Default"/>
        <w:rPr>
          <w:rFonts w:asciiTheme="minorHAnsi" w:hAnsiTheme="minorHAnsi" w:cs="BAOAPN+Tahoma"/>
          <w:b/>
          <w:color w:val="auto"/>
          <w:sz w:val="22"/>
          <w:szCs w:val="22"/>
          <w:u w:val="single"/>
        </w:rPr>
      </w:pPr>
      <w:r w:rsidRPr="001E6009">
        <w:rPr>
          <w:rFonts w:asciiTheme="minorHAnsi" w:eastAsiaTheme="minorEastAsia" w:hAnsiTheme="minorHAnsi" w:cstheme="minorBidi"/>
          <w:b/>
          <w:color w:val="auto"/>
          <w:sz w:val="22"/>
          <w:szCs w:val="22"/>
          <w:u w:val="single"/>
          <w:lang w:eastAsia="ja-JP"/>
        </w:rPr>
        <w:lastRenderedPageBreak/>
        <w:t>Procedure:</w:t>
      </w:r>
    </w:p>
    <w:p w14:paraId="0F0DD8AC"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Use a piece of masking tape to label a beaker with name &amp; block. </w:t>
      </w:r>
    </w:p>
    <w:p w14:paraId="213E00B9"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Tear a leaf into small pieces. Make the pieces as small as possible. </w:t>
      </w:r>
    </w:p>
    <w:p w14:paraId="62AE828F"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Put the pieces of leaf in a beaker. </w:t>
      </w:r>
    </w:p>
    <w:p w14:paraId="5BD3A17B"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Pour enough alcohol into the beaker to cover the leaf pieces completely. </w:t>
      </w:r>
    </w:p>
    <w:p w14:paraId="60E6DD59"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Use the stirring rod to mix the leaf pieces and alcohol.   </w:t>
      </w:r>
    </w:p>
    <w:p w14:paraId="13C68E3B"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Cover the beaker with plastic wrap and set in an aluminum pan that is half full of hot water. </w:t>
      </w:r>
    </w:p>
    <w:p w14:paraId="434B1A51"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Let the leaves soak overnight. </w:t>
      </w:r>
    </w:p>
    <w:p w14:paraId="333D67B3"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Cut the filter into a strip that is 2cm wide and about 10 cm long. </w:t>
      </w:r>
    </w:p>
    <w:p w14:paraId="55C00270"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Tape the strip of filter paper to a pencil. </w:t>
      </w:r>
    </w:p>
    <w:p w14:paraId="422A564F"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color w:val="auto"/>
          <w:sz w:val="22"/>
          <w:szCs w:val="22"/>
        </w:rPr>
        <w:t xml:space="preserve">Lay the pencil across the top of the beaker. Wind the paper around the pencil so that the tip of the paper just barely touches </w:t>
      </w:r>
      <w:r w:rsidRPr="00CC4440">
        <w:rPr>
          <w:rFonts w:asciiTheme="minorHAnsi" w:hAnsiTheme="minorHAnsi" w:cs="BAOAPN+Tahoma"/>
          <w:sz w:val="22"/>
          <w:szCs w:val="22"/>
        </w:rPr>
        <w:t xml:space="preserve">the alcohol. </w:t>
      </w:r>
    </w:p>
    <w:p w14:paraId="6D3DE372" w14:textId="77777777" w:rsidR="001E6009" w:rsidRPr="00CC4440" w:rsidRDefault="00CC4440"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sz w:val="22"/>
          <w:szCs w:val="22"/>
        </w:rPr>
        <w:t>Wait for the alcohol/</w:t>
      </w:r>
      <w:r w:rsidR="001E6009" w:rsidRPr="00CC4440">
        <w:rPr>
          <w:rFonts w:asciiTheme="minorHAnsi" w:hAnsiTheme="minorHAnsi" w:cs="BAOAPN+Tahoma"/>
          <w:sz w:val="22"/>
          <w:szCs w:val="22"/>
        </w:rPr>
        <w:t xml:space="preserve">pigment mixtures to travel up the filter paper, re-read the background material carefully.  </w:t>
      </w:r>
    </w:p>
    <w:p w14:paraId="7A4B88F1"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sz w:val="22"/>
          <w:szCs w:val="22"/>
        </w:rPr>
        <w:t xml:space="preserve">Take the filter paper strip from the beaker and place it on a paper towel to dry. </w:t>
      </w:r>
    </w:p>
    <w:p w14:paraId="3ED1818F" w14:textId="77777777" w:rsidR="001E6009" w:rsidRPr="00CC4440" w:rsidRDefault="001E6009" w:rsidP="001E6009">
      <w:pPr>
        <w:pStyle w:val="Default"/>
        <w:numPr>
          <w:ilvl w:val="0"/>
          <w:numId w:val="9"/>
        </w:numPr>
        <w:ind w:left="360" w:hanging="360"/>
        <w:rPr>
          <w:rFonts w:asciiTheme="minorHAnsi" w:hAnsiTheme="minorHAnsi" w:cs="BAOAPN+Tahoma"/>
          <w:color w:val="auto"/>
          <w:sz w:val="22"/>
          <w:szCs w:val="22"/>
        </w:rPr>
      </w:pPr>
      <w:r w:rsidRPr="00CC4440">
        <w:rPr>
          <w:rFonts w:asciiTheme="minorHAnsi" w:hAnsiTheme="minorHAnsi" w:cs="BAOAPN+Tahoma"/>
          <w:sz w:val="22"/>
          <w:szCs w:val="22"/>
        </w:rPr>
        <w:t xml:space="preserve">Observe the strip with the hand lens. </w:t>
      </w:r>
    </w:p>
    <w:p w14:paraId="0664161B" w14:textId="77777777" w:rsidR="001E6009" w:rsidRDefault="001E6009" w:rsidP="001E6009">
      <w:pPr>
        <w:rPr>
          <w:sz w:val="22"/>
          <w:szCs w:val="22"/>
        </w:rPr>
      </w:pPr>
    </w:p>
    <w:p w14:paraId="48B0C467" w14:textId="77777777" w:rsidR="00CC4440" w:rsidRPr="00DE21E7" w:rsidRDefault="00CC4440" w:rsidP="001E6009">
      <w:pPr>
        <w:rPr>
          <w:b/>
          <w:sz w:val="22"/>
          <w:szCs w:val="22"/>
          <w:u w:val="single"/>
        </w:rPr>
      </w:pPr>
      <w:r w:rsidRPr="00DE21E7">
        <w:rPr>
          <w:b/>
          <w:sz w:val="22"/>
          <w:szCs w:val="22"/>
          <w:u w:val="single"/>
        </w:rPr>
        <w:t>Data:</w:t>
      </w:r>
    </w:p>
    <w:tbl>
      <w:tblPr>
        <w:tblStyle w:val="TableGrid"/>
        <w:tblW w:w="0" w:type="auto"/>
        <w:tblLook w:val="04A0" w:firstRow="1" w:lastRow="0" w:firstColumn="1" w:lastColumn="0" w:noHBand="0" w:noVBand="1"/>
      </w:tblPr>
      <w:tblGrid>
        <w:gridCol w:w="5485"/>
        <w:gridCol w:w="5485"/>
      </w:tblGrid>
      <w:tr w:rsidR="00DE21E7" w14:paraId="7DFEB949" w14:textId="77777777" w:rsidTr="00DE21E7">
        <w:trPr>
          <w:trHeight w:val="4252"/>
        </w:trPr>
        <w:tc>
          <w:tcPr>
            <w:tcW w:w="5485" w:type="dxa"/>
          </w:tcPr>
          <w:p w14:paraId="406B7EE8" w14:textId="77777777" w:rsidR="00DE21E7" w:rsidRDefault="00DE21E7" w:rsidP="001E6009">
            <w:pPr>
              <w:rPr>
                <w:sz w:val="22"/>
                <w:szCs w:val="22"/>
              </w:rPr>
            </w:pPr>
            <w:r>
              <w:rPr>
                <w:sz w:val="22"/>
                <w:szCs w:val="22"/>
              </w:rPr>
              <w:t>Draw and color filter paper</w:t>
            </w:r>
          </w:p>
        </w:tc>
        <w:tc>
          <w:tcPr>
            <w:tcW w:w="5485" w:type="dxa"/>
          </w:tcPr>
          <w:p w14:paraId="76F05BCD" w14:textId="77777777" w:rsidR="00DE21E7" w:rsidRDefault="00DE21E7" w:rsidP="001E6009">
            <w:pPr>
              <w:rPr>
                <w:sz w:val="22"/>
                <w:szCs w:val="22"/>
              </w:rPr>
            </w:pPr>
            <w:r>
              <w:rPr>
                <w:sz w:val="22"/>
                <w:szCs w:val="22"/>
              </w:rPr>
              <w:t>Describe observations:</w:t>
            </w:r>
          </w:p>
        </w:tc>
      </w:tr>
    </w:tbl>
    <w:p w14:paraId="3017226D" w14:textId="77777777" w:rsidR="00CC4440" w:rsidRDefault="00CC4440" w:rsidP="001E6009">
      <w:pPr>
        <w:rPr>
          <w:sz w:val="22"/>
          <w:szCs w:val="22"/>
        </w:rPr>
      </w:pPr>
    </w:p>
    <w:p w14:paraId="029081A6" w14:textId="77777777" w:rsidR="00DE21E7" w:rsidRPr="00DE21E7" w:rsidRDefault="00DE21E7" w:rsidP="001E6009">
      <w:pPr>
        <w:rPr>
          <w:sz w:val="20"/>
          <w:szCs w:val="20"/>
        </w:rPr>
      </w:pPr>
      <w:r w:rsidRPr="00DE21E7">
        <w:rPr>
          <w:b/>
          <w:sz w:val="22"/>
          <w:szCs w:val="22"/>
          <w:u w:val="single"/>
        </w:rPr>
        <w:t>Conclusions:</w:t>
      </w:r>
      <w:r>
        <w:rPr>
          <w:b/>
          <w:sz w:val="22"/>
          <w:szCs w:val="22"/>
          <w:u w:val="single"/>
        </w:rPr>
        <w:t xml:space="preserve"> </w:t>
      </w:r>
      <w:r>
        <w:rPr>
          <w:sz w:val="20"/>
          <w:szCs w:val="20"/>
        </w:rPr>
        <w:t>In complete sentences, write a conclusion according to Reagan Lab Format.</w:t>
      </w:r>
    </w:p>
    <w:p w14:paraId="7CCA6CCE" w14:textId="77777777" w:rsidR="00DE21E7" w:rsidRDefault="00DE21E7" w:rsidP="00DE21E7">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D212E" w14:textId="77777777" w:rsidR="00DE21E7" w:rsidRDefault="00DE21E7" w:rsidP="00DE21E7">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EECB3" w14:textId="77777777" w:rsidR="00DE21E7" w:rsidRPr="00DE21E7" w:rsidRDefault="00DE21E7" w:rsidP="001E6009">
      <w:pPr>
        <w:rPr>
          <w:sz w:val="22"/>
          <w:szCs w:val="22"/>
        </w:rPr>
      </w:pPr>
    </w:p>
    <w:p w14:paraId="17BB8D22" w14:textId="77777777" w:rsidR="00DE21E7" w:rsidRPr="00DE21E7" w:rsidRDefault="00DE21E7" w:rsidP="00DE21E7">
      <w:pPr>
        <w:rPr>
          <w:b/>
          <w:sz w:val="22"/>
          <w:szCs w:val="22"/>
          <w:u w:val="single"/>
        </w:rPr>
      </w:pPr>
      <w:r>
        <w:rPr>
          <w:b/>
          <w:sz w:val="22"/>
          <w:szCs w:val="22"/>
          <w:u w:val="single"/>
        </w:rPr>
        <w:t>Evaluation</w:t>
      </w:r>
      <w:r w:rsidRPr="00DE21E7">
        <w:rPr>
          <w:b/>
          <w:sz w:val="22"/>
          <w:szCs w:val="22"/>
          <w:u w:val="single"/>
        </w:rPr>
        <w:t>s:</w:t>
      </w:r>
      <w:r w:rsidRPr="00DE21E7">
        <w:rPr>
          <w:sz w:val="20"/>
          <w:szCs w:val="20"/>
        </w:rPr>
        <w:t xml:space="preserve"> </w:t>
      </w:r>
      <w:r>
        <w:rPr>
          <w:sz w:val="20"/>
          <w:szCs w:val="20"/>
        </w:rPr>
        <w:t>In complete sentences, write an evaluation according to Reagan Lab Format.</w:t>
      </w:r>
    </w:p>
    <w:p w14:paraId="11221FCE" w14:textId="77777777" w:rsidR="00DE21E7" w:rsidRDefault="00DE21E7" w:rsidP="00DE21E7">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2ADC21" w14:textId="77777777" w:rsidR="00DE21E7" w:rsidRPr="001E6009" w:rsidRDefault="00DE21E7" w:rsidP="00DE21E7">
      <w:pPr>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E21E7" w:rsidRPr="001E6009" w:rsidSect="001E600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OAJN+TimesNewRoman,Italic">
    <w:altName w:val="Times New Roman"/>
    <w:panose1 w:val="00000000000000000000"/>
    <w:charset w:val="00"/>
    <w:family w:val="roman"/>
    <w:notTrueType/>
    <w:pitch w:val="default"/>
    <w:sig w:usb0="00000003" w:usb1="00000000" w:usb2="00000000" w:usb3="00000000" w:csb0="00000001" w:csb1="00000000"/>
  </w:font>
  <w:font w:name="BAOBGN+Tahoma">
    <w:altName w:val="Tahoma"/>
    <w:panose1 w:val="00000000000000000000"/>
    <w:charset w:val="4D"/>
    <w:family w:val="swiss"/>
    <w:notTrueType/>
    <w:pitch w:val="default"/>
    <w:sig w:usb0="00000003" w:usb1="00000000" w:usb2="00000000" w:usb3="00000000" w:csb0="00000001" w:csb1="00000000"/>
  </w:font>
  <w:font w:name="BAOAPN+Tahoma">
    <w:altName w:val="Tahom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95E6EB"/>
    <w:multiLevelType w:val="hybridMultilevel"/>
    <w:tmpl w:val="297E16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DB0F8C"/>
    <w:multiLevelType w:val="hybridMultilevel"/>
    <w:tmpl w:val="C86D91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8DBE222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3">
    <w:nsid w:val="18937C12"/>
    <w:multiLevelType w:val="hybridMultilevel"/>
    <w:tmpl w:val="1EA2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75094"/>
    <w:multiLevelType w:val="hybridMultilevel"/>
    <w:tmpl w:val="0DE6A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12481B"/>
    <w:multiLevelType w:val="hybridMultilevel"/>
    <w:tmpl w:val="DA241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4A797D"/>
    <w:multiLevelType w:val="hybridMultilevel"/>
    <w:tmpl w:val="B41BD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075F430"/>
    <w:multiLevelType w:val="hybridMultilevel"/>
    <w:tmpl w:val="F6D7C4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1EA6669"/>
    <w:multiLevelType w:val="hybridMultilevel"/>
    <w:tmpl w:val="260C0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8"/>
  </w:num>
  <w:num w:numId="6">
    <w:abstractNumId w:val="0"/>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09"/>
    <w:rsid w:val="001A773D"/>
    <w:rsid w:val="001E6009"/>
    <w:rsid w:val="00382EFB"/>
    <w:rsid w:val="00617F9B"/>
    <w:rsid w:val="006C1868"/>
    <w:rsid w:val="008924C4"/>
    <w:rsid w:val="00B94012"/>
    <w:rsid w:val="00C26118"/>
    <w:rsid w:val="00C67075"/>
    <w:rsid w:val="00CC4440"/>
    <w:rsid w:val="00DE21E7"/>
    <w:rsid w:val="00E65F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A9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C26118"/>
    <w:pPr>
      <w:keepNext/>
      <w:numPr>
        <w:numId w:val="1"/>
      </w:numPr>
      <w:contextualSpacing/>
      <w:outlineLvl w:val="0"/>
    </w:pPr>
    <w:rPr>
      <w:rFonts w:ascii="Verdana" w:eastAsia="MS Gothic" w:hAnsi="Verdana"/>
    </w:rPr>
  </w:style>
  <w:style w:type="paragraph" w:customStyle="1" w:styleId="NoteLevel2">
    <w:name w:val="Note Level 2"/>
    <w:basedOn w:val="Normal"/>
    <w:uiPriority w:val="99"/>
    <w:semiHidden/>
    <w:unhideWhenUsed/>
    <w:rsid w:val="00C26118"/>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semiHidden/>
    <w:unhideWhenUsed/>
    <w:rsid w:val="00C26118"/>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semiHidden/>
    <w:unhideWhenUsed/>
    <w:rsid w:val="00C26118"/>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semiHidden/>
    <w:unhideWhenUsed/>
    <w:rsid w:val="00C26118"/>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unhideWhenUsed/>
    <w:rsid w:val="00C26118"/>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C26118"/>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C26118"/>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C26118"/>
    <w:pPr>
      <w:keepNext/>
      <w:numPr>
        <w:ilvl w:val="8"/>
        <w:numId w:val="1"/>
      </w:numPr>
      <w:contextualSpacing/>
      <w:outlineLvl w:val="8"/>
    </w:pPr>
    <w:rPr>
      <w:rFonts w:ascii="Verdana" w:eastAsia="MS Gothic" w:hAnsi="Verdana"/>
    </w:rPr>
  </w:style>
  <w:style w:type="paragraph" w:customStyle="1" w:styleId="Default">
    <w:name w:val="Default"/>
    <w:rsid w:val="001E6009"/>
    <w:pPr>
      <w:widowControl w:val="0"/>
      <w:autoSpaceDE w:val="0"/>
      <w:autoSpaceDN w:val="0"/>
      <w:adjustRightInd w:val="0"/>
    </w:pPr>
    <w:rPr>
      <w:rFonts w:ascii="BAOAJN+TimesNewRoman,Italic" w:eastAsia="Times New Roman" w:hAnsi="BAOAJN+TimesNewRoman,Italic" w:cs="BAOAJN+TimesNewRoman,Italic"/>
      <w:color w:val="000000"/>
      <w:sz w:val="24"/>
      <w:szCs w:val="24"/>
      <w:lang w:eastAsia="en-US"/>
    </w:rPr>
  </w:style>
  <w:style w:type="paragraph" w:customStyle="1" w:styleId="CM2">
    <w:name w:val="CM2"/>
    <w:basedOn w:val="Default"/>
    <w:next w:val="Default"/>
    <w:uiPriority w:val="99"/>
    <w:rsid w:val="001E6009"/>
    <w:pPr>
      <w:spacing w:line="273" w:lineRule="atLeast"/>
    </w:pPr>
    <w:rPr>
      <w:rFonts w:cs="Times New Roman"/>
      <w:color w:val="auto"/>
    </w:rPr>
  </w:style>
  <w:style w:type="paragraph" w:customStyle="1" w:styleId="CM13">
    <w:name w:val="CM13"/>
    <w:basedOn w:val="Default"/>
    <w:next w:val="Default"/>
    <w:uiPriority w:val="99"/>
    <w:rsid w:val="001E6009"/>
    <w:rPr>
      <w:rFonts w:cs="Times New Roman"/>
      <w:color w:val="auto"/>
    </w:rPr>
  </w:style>
  <w:style w:type="paragraph" w:customStyle="1" w:styleId="CM8">
    <w:name w:val="CM8"/>
    <w:basedOn w:val="Default"/>
    <w:next w:val="Default"/>
    <w:uiPriority w:val="99"/>
    <w:rsid w:val="001E6009"/>
    <w:pPr>
      <w:spacing w:line="271" w:lineRule="atLeast"/>
    </w:pPr>
    <w:rPr>
      <w:rFonts w:cs="Times New Roman"/>
      <w:color w:val="auto"/>
    </w:rPr>
  </w:style>
  <w:style w:type="paragraph" w:styleId="ListParagraph">
    <w:name w:val="List Paragraph"/>
    <w:basedOn w:val="Normal"/>
    <w:uiPriority w:val="34"/>
    <w:qFormat/>
    <w:rsid w:val="001E6009"/>
    <w:pPr>
      <w:ind w:left="720"/>
      <w:contextualSpacing/>
    </w:pPr>
  </w:style>
  <w:style w:type="paragraph" w:customStyle="1" w:styleId="CM12">
    <w:name w:val="CM12"/>
    <w:basedOn w:val="Default"/>
    <w:next w:val="Default"/>
    <w:uiPriority w:val="99"/>
    <w:rsid w:val="001E6009"/>
    <w:pPr>
      <w:spacing w:line="271" w:lineRule="atLeast"/>
    </w:pPr>
    <w:rPr>
      <w:rFonts w:cs="Times New Roman"/>
      <w:color w:val="auto"/>
    </w:rPr>
  </w:style>
  <w:style w:type="table" w:styleId="TableGrid">
    <w:name w:val="Table Grid"/>
    <w:basedOn w:val="TableNormal"/>
    <w:uiPriority w:val="59"/>
    <w:rsid w:val="00DE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C26118"/>
    <w:pPr>
      <w:keepNext/>
      <w:numPr>
        <w:numId w:val="1"/>
      </w:numPr>
      <w:contextualSpacing/>
      <w:outlineLvl w:val="0"/>
    </w:pPr>
    <w:rPr>
      <w:rFonts w:ascii="Verdana" w:eastAsia="MS Gothic" w:hAnsi="Verdana"/>
    </w:rPr>
  </w:style>
  <w:style w:type="paragraph" w:customStyle="1" w:styleId="NoteLevel2">
    <w:name w:val="Note Level 2"/>
    <w:basedOn w:val="Normal"/>
    <w:uiPriority w:val="99"/>
    <w:semiHidden/>
    <w:unhideWhenUsed/>
    <w:rsid w:val="00C26118"/>
    <w:pPr>
      <w:keepNext/>
      <w:numPr>
        <w:ilvl w:val="1"/>
        <w:numId w:val="1"/>
      </w:numPr>
      <w:contextualSpacing/>
      <w:outlineLvl w:val="1"/>
    </w:pPr>
    <w:rPr>
      <w:rFonts w:ascii="Verdana" w:eastAsia="MS Gothic" w:hAnsi="Verdana"/>
    </w:rPr>
  </w:style>
  <w:style w:type="paragraph" w:customStyle="1" w:styleId="NoteLevel3">
    <w:name w:val="Note Level 3"/>
    <w:basedOn w:val="Normal"/>
    <w:uiPriority w:val="99"/>
    <w:semiHidden/>
    <w:unhideWhenUsed/>
    <w:rsid w:val="00C26118"/>
    <w:pPr>
      <w:keepNext/>
      <w:numPr>
        <w:ilvl w:val="2"/>
        <w:numId w:val="1"/>
      </w:numPr>
      <w:contextualSpacing/>
      <w:outlineLvl w:val="2"/>
    </w:pPr>
    <w:rPr>
      <w:rFonts w:ascii="Verdana" w:eastAsia="MS Gothic" w:hAnsi="Verdana"/>
    </w:rPr>
  </w:style>
  <w:style w:type="paragraph" w:customStyle="1" w:styleId="NoteLevel4">
    <w:name w:val="Note Level 4"/>
    <w:basedOn w:val="Normal"/>
    <w:uiPriority w:val="99"/>
    <w:semiHidden/>
    <w:unhideWhenUsed/>
    <w:rsid w:val="00C26118"/>
    <w:pPr>
      <w:keepNext/>
      <w:numPr>
        <w:ilvl w:val="3"/>
        <w:numId w:val="1"/>
      </w:numPr>
      <w:contextualSpacing/>
      <w:outlineLvl w:val="3"/>
    </w:pPr>
    <w:rPr>
      <w:rFonts w:ascii="Verdana" w:eastAsia="MS Gothic" w:hAnsi="Verdana"/>
    </w:rPr>
  </w:style>
  <w:style w:type="paragraph" w:customStyle="1" w:styleId="NoteLevel5">
    <w:name w:val="Note Level 5"/>
    <w:basedOn w:val="Normal"/>
    <w:uiPriority w:val="99"/>
    <w:semiHidden/>
    <w:unhideWhenUsed/>
    <w:rsid w:val="00C26118"/>
    <w:pPr>
      <w:keepNext/>
      <w:numPr>
        <w:ilvl w:val="4"/>
        <w:numId w:val="1"/>
      </w:numPr>
      <w:contextualSpacing/>
      <w:outlineLvl w:val="4"/>
    </w:pPr>
    <w:rPr>
      <w:rFonts w:ascii="Verdana" w:eastAsia="MS Gothic" w:hAnsi="Verdana"/>
    </w:rPr>
  </w:style>
  <w:style w:type="paragraph" w:customStyle="1" w:styleId="NoteLevel6">
    <w:name w:val="Note Level 6"/>
    <w:basedOn w:val="Normal"/>
    <w:uiPriority w:val="99"/>
    <w:semiHidden/>
    <w:unhideWhenUsed/>
    <w:rsid w:val="00C26118"/>
    <w:pPr>
      <w:keepNext/>
      <w:numPr>
        <w:ilvl w:val="5"/>
        <w:numId w:val="1"/>
      </w:numPr>
      <w:contextualSpacing/>
      <w:outlineLvl w:val="5"/>
    </w:pPr>
    <w:rPr>
      <w:rFonts w:ascii="Verdana" w:eastAsia="MS Gothic" w:hAnsi="Verdana"/>
    </w:rPr>
  </w:style>
  <w:style w:type="paragraph" w:customStyle="1" w:styleId="NoteLevel7">
    <w:name w:val="Note Level 7"/>
    <w:basedOn w:val="Normal"/>
    <w:uiPriority w:val="99"/>
    <w:semiHidden/>
    <w:unhideWhenUsed/>
    <w:rsid w:val="00C26118"/>
    <w:pPr>
      <w:keepNext/>
      <w:numPr>
        <w:ilvl w:val="6"/>
        <w:numId w:val="1"/>
      </w:numPr>
      <w:contextualSpacing/>
      <w:outlineLvl w:val="6"/>
    </w:pPr>
    <w:rPr>
      <w:rFonts w:ascii="Verdana" w:eastAsia="MS Gothic" w:hAnsi="Verdana"/>
    </w:rPr>
  </w:style>
  <w:style w:type="paragraph" w:customStyle="1" w:styleId="NoteLevel8">
    <w:name w:val="Note Level 8"/>
    <w:basedOn w:val="Normal"/>
    <w:uiPriority w:val="99"/>
    <w:semiHidden/>
    <w:unhideWhenUsed/>
    <w:rsid w:val="00C26118"/>
    <w:pPr>
      <w:keepNext/>
      <w:numPr>
        <w:ilvl w:val="7"/>
        <w:numId w:val="1"/>
      </w:numPr>
      <w:contextualSpacing/>
      <w:outlineLvl w:val="7"/>
    </w:pPr>
    <w:rPr>
      <w:rFonts w:ascii="Verdana" w:eastAsia="MS Gothic" w:hAnsi="Verdana"/>
    </w:rPr>
  </w:style>
  <w:style w:type="paragraph" w:customStyle="1" w:styleId="NoteLevel9">
    <w:name w:val="Note Level 9"/>
    <w:basedOn w:val="Normal"/>
    <w:uiPriority w:val="99"/>
    <w:semiHidden/>
    <w:unhideWhenUsed/>
    <w:rsid w:val="00C26118"/>
    <w:pPr>
      <w:keepNext/>
      <w:numPr>
        <w:ilvl w:val="8"/>
        <w:numId w:val="1"/>
      </w:numPr>
      <w:contextualSpacing/>
      <w:outlineLvl w:val="8"/>
    </w:pPr>
    <w:rPr>
      <w:rFonts w:ascii="Verdana" w:eastAsia="MS Gothic" w:hAnsi="Verdana"/>
    </w:rPr>
  </w:style>
  <w:style w:type="paragraph" w:customStyle="1" w:styleId="Default">
    <w:name w:val="Default"/>
    <w:rsid w:val="001E6009"/>
    <w:pPr>
      <w:widowControl w:val="0"/>
      <w:autoSpaceDE w:val="0"/>
      <w:autoSpaceDN w:val="0"/>
      <w:adjustRightInd w:val="0"/>
    </w:pPr>
    <w:rPr>
      <w:rFonts w:ascii="BAOAJN+TimesNewRoman,Italic" w:eastAsia="Times New Roman" w:hAnsi="BAOAJN+TimesNewRoman,Italic" w:cs="BAOAJN+TimesNewRoman,Italic"/>
      <w:color w:val="000000"/>
      <w:sz w:val="24"/>
      <w:szCs w:val="24"/>
      <w:lang w:eastAsia="en-US"/>
    </w:rPr>
  </w:style>
  <w:style w:type="paragraph" w:customStyle="1" w:styleId="CM2">
    <w:name w:val="CM2"/>
    <w:basedOn w:val="Default"/>
    <w:next w:val="Default"/>
    <w:uiPriority w:val="99"/>
    <w:rsid w:val="001E6009"/>
    <w:pPr>
      <w:spacing w:line="273" w:lineRule="atLeast"/>
    </w:pPr>
    <w:rPr>
      <w:rFonts w:cs="Times New Roman"/>
      <w:color w:val="auto"/>
    </w:rPr>
  </w:style>
  <w:style w:type="paragraph" w:customStyle="1" w:styleId="CM13">
    <w:name w:val="CM13"/>
    <w:basedOn w:val="Default"/>
    <w:next w:val="Default"/>
    <w:uiPriority w:val="99"/>
    <w:rsid w:val="001E6009"/>
    <w:rPr>
      <w:rFonts w:cs="Times New Roman"/>
      <w:color w:val="auto"/>
    </w:rPr>
  </w:style>
  <w:style w:type="paragraph" w:customStyle="1" w:styleId="CM8">
    <w:name w:val="CM8"/>
    <w:basedOn w:val="Default"/>
    <w:next w:val="Default"/>
    <w:uiPriority w:val="99"/>
    <w:rsid w:val="001E6009"/>
    <w:pPr>
      <w:spacing w:line="271" w:lineRule="atLeast"/>
    </w:pPr>
    <w:rPr>
      <w:rFonts w:cs="Times New Roman"/>
      <w:color w:val="auto"/>
    </w:rPr>
  </w:style>
  <w:style w:type="paragraph" w:styleId="ListParagraph">
    <w:name w:val="List Paragraph"/>
    <w:basedOn w:val="Normal"/>
    <w:uiPriority w:val="34"/>
    <w:qFormat/>
    <w:rsid w:val="001E6009"/>
    <w:pPr>
      <w:ind w:left="720"/>
      <w:contextualSpacing/>
    </w:pPr>
  </w:style>
  <w:style w:type="paragraph" w:customStyle="1" w:styleId="CM12">
    <w:name w:val="CM12"/>
    <w:basedOn w:val="Default"/>
    <w:next w:val="Default"/>
    <w:uiPriority w:val="99"/>
    <w:rsid w:val="001E6009"/>
    <w:pPr>
      <w:spacing w:line="271" w:lineRule="atLeast"/>
    </w:pPr>
    <w:rPr>
      <w:rFonts w:cs="Times New Roman"/>
      <w:color w:val="auto"/>
    </w:rPr>
  </w:style>
  <w:style w:type="table" w:styleId="TableGrid">
    <w:name w:val="Table Grid"/>
    <w:basedOn w:val="TableNormal"/>
    <w:uiPriority w:val="59"/>
    <w:rsid w:val="00DE2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Owner of this Mac</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Sato</dc:creator>
  <cp:lastModifiedBy>Windows User</cp:lastModifiedBy>
  <cp:revision>2</cp:revision>
  <dcterms:created xsi:type="dcterms:W3CDTF">2014-10-27T12:10:00Z</dcterms:created>
  <dcterms:modified xsi:type="dcterms:W3CDTF">2014-10-27T12:10:00Z</dcterms:modified>
</cp:coreProperties>
</file>